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DF7" w:rsidRPr="00844DF7" w:rsidRDefault="00291764" w:rsidP="00291764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8"/>
          <w:szCs w:val="28"/>
          <w:u w:val="single"/>
          <w:lang w:eastAsia="de-DE"/>
        </w:rPr>
      </w:pPr>
      <w:r w:rsidRPr="00844DF7">
        <w:rPr>
          <w:rFonts w:eastAsiaTheme="minorEastAsia" w:hAnsi="Calibri"/>
          <w:b/>
          <w:color w:val="000000" w:themeColor="text1"/>
          <w:kern w:val="24"/>
          <w:sz w:val="28"/>
          <w:szCs w:val="28"/>
          <w:u w:val="single"/>
          <w:lang w:eastAsia="de-DE"/>
        </w:rPr>
        <w:t xml:space="preserve">Aufgabe: </w:t>
      </w:r>
    </w:p>
    <w:p w:rsidR="00653D94" w:rsidRDefault="00653D94" w:rsidP="00291764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</w:pPr>
      <w:r w:rsidRPr="00653D94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 xml:space="preserve">Fertigen Sie den jeweiligen Kostenansatz </w:t>
      </w:r>
      <w:r w:rsidR="00844DF7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 xml:space="preserve">für die Vorschusskostenrechnung, </w:t>
      </w:r>
      <w:r w:rsidRPr="00653D94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>mit dem entsprechenden Streitwert gem. § 41 GKG.</w:t>
      </w:r>
    </w:p>
    <w:p w:rsidR="00653D94" w:rsidRDefault="00EE5BE8" w:rsidP="00291764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>Beantworten Sie des W</w:t>
      </w:r>
      <w:r w:rsidR="00653D94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>eiteren für jede Aufgabe folgende Fragen:</w:t>
      </w:r>
    </w:p>
    <w:p w:rsidR="00653D94" w:rsidRPr="00653D94" w:rsidRDefault="00653D94" w:rsidP="00653D94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53D94">
        <w:rPr>
          <w:b/>
          <w:sz w:val="28"/>
          <w:szCs w:val="28"/>
        </w:rPr>
        <w:t>Wann</w:t>
      </w:r>
      <w:r w:rsidRPr="00653D94">
        <w:rPr>
          <w:sz w:val="28"/>
          <w:szCs w:val="28"/>
        </w:rPr>
        <w:t xml:space="preserve"> ist die Gebühr fällig?</w:t>
      </w:r>
    </w:p>
    <w:p w:rsidR="00653D94" w:rsidRPr="00653D94" w:rsidRDefault="00653D94" w:rsidP="00653D94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53D94">
        <w:rPr>
          <w:b/>
          <w:sz w:val="28"/>
          <w:szCs w:val="28"/>
        </w:rPr>
        <w:t xml:space="preserve">Wer </w:t>
      </w:r>
      <w:r w:rsidRPr="00653D94">
        <w:rPr>
          <w:sz w:val="28"/>
          <w:szCs w:val="28"/>
        </w:rPr>
        <w:t xml:space="preserve">ist der Kostenschuldner </w:t>
      </w:r>
    </w:p>
    <w:p w:rsidR="00291764" w:rsidRPr="00653D94" w:rsidRDefault="00653D94" w:rsidP="001218CF">
      <w:pPr>
        <w:pStyle w:val="Listenabsatz"/>
        <w:numPr>
          <w:ilvl w:val="0"/>
          <w:numId w:val="1"/>
        </w:numPr>
        <w:spacing w:before="276" w:after="0" w:line="216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53D94">
        <w:rPr>
          <w:b/>
          <w:sz w:val="28"/>
          <w:szCs w:val="28"/>
        </w:rPr>
        <w:t>Wie</w:t>
      </w:r>
      <w:r w:rsidRPr="00653D94">
        <w:rPr>
          <w:sz w:val="28"/>
          <w:szCs w:val="28"/>
        </w:rPr>
        <w:t xml:space="preserve"> werden die </w:t>
      </w:r>
      <w:r w:rsidRPr="00653D94">
        <w:rPr>
          <w:b/>
          <w:sz w:val="28"/>
          <w:szCs w:val="28"/>
        </w:rPr>
        <w:t>Kosten eingefordert und warum</w:t>
      </w:r>
      <w:r w:rsidRPr="00653D94">
        <w:rPr>
          <w:sz w:val="28"/>
          <w:szCs w:val="28"/>
        </w:rPr>
        <w:t>?</w:t>
      </w:r>
    </w:p>
    <w:p w:rsidR="00291764" w:rsidRPr="00B277D1" w:rsidRDefault="00291764" w:rsidP="00EB48A1">
      <w:pPr>
        <w:pStyle w:val="Listenabsatz"/>
        <w:spacing w:after="0" w:line="216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B277D1"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br/>
      </w:r>
      <w:r w:rsidRPr="00B277D1"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ab/>
      </w:r>
    </w:p>
    <w:p w:rsidR="00653D94" w:rsidRDefault="006F3447" w:rsidP="006F3447">
      <w:pPr>
        <w:pStyle w:val="Listenabsatz"/>
        <w:numPr>
          <w:ilvl w:val="0"/>
          <w:numId w:val="10"/>
        </w:numPr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6F3447">
        <w:rPr>
          <w:rFonts w:eastAsia="Times New Roman" w:cstheme="minorHAnsi"/>
          <w:sz w:val="28"/>
          <w:szCs w:val="28"/>
          <w:lang w:eastAsia="de-DE"/>
        </w:rPr>
        <w:t>Klage auf Zahlung von</w:t>
      </w:r>
      <w:r w:rsidR="00653D94">
        <w:rPr>
          <w:rFonts w:eastAsia="Times New Roman" w:cstheme="minorHAnsi"/>
          <w:sz w:val="28"/>
          <w:szCs w:val="28"/>
          <w:lang w:eastAsia="de-DE"/>
        </w:rPr>
        <w:t xml:space="preserve"> rückständiger Miete in Höhe von 2345</w:t>
      </w:r>
      <w:r w:rsidRPr="006F3447">
        <w:rPr>
          <w:rFonts w:eastAsia="Times New Roman" w:cstheme="minorHAnsi"/>
          <w:sz w:val="28"/>
          <w:szCs w:val="28"/>
          <w:lang w:eastAsia="de-DE"/>
        </w:rPr>
        <w:t xml:space="preserve"> € aus einem </w:t>
      </w:r>
      <w:r w:rsidR="00653D94">
        <w:rPr>
          <w:rFonts w:eastAsia="Times New Roman" w:cstheme="minorHAnsi"/>
          <w:sz w:val="28"/>
          <w:szCs w:val="28"/>
          <w:lang w:eastAsia="de-DE"/>
        </w:rPr>
        <w:t>Mietverhältnis.</w:t>
      </w:r>
    </w:p>
    <w:p w:rsidR="006F3447" w:rsidRPr="00653D94" w:rsidRDefault="006F3447" w:rsidP="00653D94">
      <w:pPr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653D94">
        <w:rPr>
          <w:rFonts w:eastAsia="Times New Roman" w:cstheme="minorHAnsi"/>
          <w:sz w:val="28"/>
          <w:szCs w:val="28"/>
          <w:lang w:eastAsia="de-DE"/>
        </w:rPr>
        <w:tab/>
      </w:r>
    </w:p>
    <w:p w:rsidR="00653D94" w:rsidRPr="00844DF7" w:rsidRDefault="00653D94" w:rsidP="002F2C4F">
      <w:pPr>
        <w:pStyle w:val="Listenabsatz"/>
        <w:numPr>
          <w:ilvl w:val="0"/>
          <w:numId w:val="10"/>
        </w:numPr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844DF7">
        <w:rPr>
          <w:rFonts w:eastAsia="Times New Roman" w:cstheme="minorHAnsi"/>
          <w:sz w:val="28"/>
          <w:szCs w:val="28"/>
          <w:lang w:eastAsia="de-DE"/>
        </w:rPr>
        <w:t>Klage auf Feststellung des Fortbestehens eines Mietverhältnisses. Die monatliche Nettokaltmiete beträgt 485,00 €, die Nebenkosten betragen 125,00 €.</w:t>
      </w:r>
    </w:p>
    <w:p w:rsidR="006F3447" w:rsidRPr="006F3447" w:rsidRDefault="006F3447" w:rsidP="00653D94">
      <w:pPr>
        <w:pStyle w:val="Listenabsatz"/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6F3447">
        <w:rPr>
          <w:rFonts w:eastAsia="Times New Roman" w:cstheme="minorHAnsi"/>
          <w:sz w:val="28"/>
          <w:szCs w:val="28"/>
          <w:lang w:eastAsia="de-DE"/>
        </w:rPr>
        <w:tab/>
      </w:r>
    </w:p>
    <w:p w:rsidR="006F3447" w:rsidRDefault="00844DF7" w:rsidP="006F3447">
      <w:pPr>
        <w:pStyle w:val="Listenabsatz"/>
        <w:numPr>
          <w:ilvl w:val="0"/>
          <w:numId w:val="10"/>
        </w:numPr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  <w:r>
        <w:rPr>
          <w:rFonts w:eastAsia="Times New Roman" w:cstheme="minorHAnsi"/>
          <w:sz w:val="28"/>
          <w:szCs w:val="28"/>
          <w:lang w:eastAsia="de-DE"/>
        </w:rPr>
        <w:t>Klage auf Räumung einer Mietwohnung. Die monatliche Nettokaltmiete beträgt 687,00 €, die Nebenkosten betragen 175,00 €.</w:t>
      </w:r>
      <w:r w:rsidR="006F3447" w:rsidRPr="006F3447">
        <w:rPr>
          <w:rFonts w:eastAsia="Times New Roman" w:cstheme="minorHAnsi"/>
          <w:sz w:val="28"/>
          <w:szCs w:val="28"/>
          <w:lang w:eastAsia="de-DE"/>
        </w:rPr>
        <w:tab/>
      </w:r>
    </w:p>
    <w:p w:rsidR="006F3447" w:rsidRPr="006F3447" w:rsidRDefault="006F3447" w:rsidP="006F3447">
      <w:pPr>
        <w:pStyle w:val="Listenabsatz"/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</w:p>
    <w:p w:rsidR="00EE5BE8" w:rsidRPr="00EE5BE8" w:rsidRDefault="00844DF7" w:rsidP="00434361">
      <w:pPr>
        <w:pStyle w:val="Listenabsatz"/>
        <w:numPr>
          <w:ilvl w:val="0"/>
          <w:numId w:val="10"/>
        </w:numPr>
        <w:spacing w:after="0" w:line="216" w:lineRule="auto"/>
        <w:rPr>
          <w:rFonts w:eastAsia="Times New Roman" w:cstheme="minorHAnsi"/>
          <w:b/>
          <w:sz w:val="28"/>
          <w:szCs w:val="28"/>
          <w:lang w:eastAsia="de-DE"/>
        </w:rPr>
      </w:pPr>
      <w:bookmarkStart w:id="0" w:name="_GoBack"/>
      <w:r w:rsidRPr="001E1C51">
        <w:rPr>
          <w:rFonts w:eastAsia="Times New Roman" w:cstheme="minorHAnsi"/>
          <w:sz w:val="28"/>
          <w:szCs w:val="28"/>
          <w:lang w:eastAsia="de-DE"/>
        </w:rPr>
        <w:t xml:space="preserve">Klage auf  </w:t>
      </w:r>
    </w:p>
    <w:p w:rsidR="00EE5BE8" w:rsidRPr="00BF2FE3" w:rsidRDefault="00844DF7" w:rsidP="00EE5BE8">
      <w:pPr>
        <w:pStyle w:val="Listenabsatz"/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BF2FE3">
        <w:rPr>
          <w:rFonts w:eastAsia="Times New Roman" w:cstheme="minorHAnsi"/>
          <w:sz w:val="28"/>
          <w:szCs w:val="28"/>
          <w:lang w:eastAsia="de-DE"/>
        </w:rPr>
        <w:t>1. Räumung einer Mietw</w:t>
      </w:r>
      <w:r w:rsidR="001E1C51" w:rsidRPr="00BF2FE3">
        <w:rPr>
          <w:rFonts w:eastAsia="Times New Roman" w:cstheme="minorHAnsi"/>
          <w:sz w:val="28"/>
          <w:szCs w:val="28"/>
          <w:lang w:eastAsia="de-DE"/>
        </w:rPr>
        <w:t>ohnung. Die monatliche M</w:t>
      </w:r>
      <w:r w:rsidRPr="00BF2FE3">
        <w:rPr>
          <w:rFonts w:eastAsia="Times New Roman" w:cstheme="minorHAnsi"/>
          <w:sz w:val="28"/>
          <w:szCs w:val="28"/>
          <w:lang w:eastAsia="de-DE"/>
        </w:rPr>
        <w:t xml:space="preserve">iete beträgt 789,00 €. </w:t>
      </w:r>
      <w:r w:rsidR="00EE5BE8" w:rsidRPr="00BF2FE3">
        <w:rPr>
          <w:rFonts w:eastAsia="Times New Roman" w:cstheme="minorHAnsi"/>
          <w:sz w:val="28"/>
          <w:szCs w:val="28"/>
          <w:lang w:eastAsia="de-DE"/>
        </w:rPr>
        <w:t xml:space="preserve"> </w:t>
      </w:r>
    </w:p>
    <w:p w:rsidR="001E1C51" w:rsidRPr="00BF2FE3" w:rsidRDefault="00EE5BE8" w:rsidP="00EE5BE8">
      <w:pPr>
        <w:pStyle w:val="Listenabsatz"/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BF2FE3">
        <w:rPr>
          <w:rFonts w:eastAsia="Times New Roman" w:cstheme="minorHAnsi"/>
          <w:sz w:val="28"/>
          <w:szCs w:val="28"/>
          <w:lang w:eastAsia="de-DE"/>
        </w:rPr>
        <w:t xml:space="preserve">     </w:t>
      </w:r>
      <w:r w:rsidR="00BF2FE3" w:rsidRPr="00BF2FE3">
        <w:rPr>
          <w:rFonts w:eastAsia="Times New Roman" w:cstheme="minorHAnsi"/>
          <w:sz w:val="28"/>
          <w:szCs w:val="28"/>
          <w:lang w:eastAsia="de-DE"/>
        </w:rPr>
        <w:t>Zuzüglich der Nebenkosten</w:t>
      </w:r>
      <w:r w:rsidR="001E1C51" w:rsidRPr="00BF2FE3">
        <w:rPr>
          <w:rFonts w:eastAsia="Times New Roman" w:cstheme="minorHAnsi"/>
          <w:sz w:val="28"/>
          <w:szCs w:val="28"/>
          <w:lang w:eastAsia="de-DE"/>
        </w:rPr>
        <w:t xml:space="preserve"> als Pauschale </w:t>
      </w:r>
      <w:r w:rsidR="00BF2FE3" w:rsidRPr="00BF2FE3">
        <w:rPr>
          <w:rFonts w:eastAsia="Times New Roman" w:cstheme="minorHAnsi"/>
          <w:sz w:val="28"/>
          <w:szCs w:val="28"/>
          <w:lang w:eastAsia="de-DE"/>
        </w:rPr>
        <w:t>zur</w:t>
      </w:r>
      <w:r w:rsidR="001E1C51" w:rsidRPr="00BF2FE3">
        <w:rPr>
          <w:rFonts w:eastAsia="Times New Roman" w:cstheme="minorHAnsi"/>
          <w:sz w:val="28"/>
          <w:szCs w:val="28"/>
          <w:lang w:eastAsia="de-DE"/>
        </w:rPr>
        <w:t xml:space="preserve"> Miete, mit 145</w:t>
      </w:r>
      <w:r w:rsidR="00844DF7" w:rsidRPr="00BF2FE3">
        <w:rPr>
          <w:rFonts w:eastAsia="Times New Roman" w:cstheme="minorHAnsi"/>
          <w:sz w:val="28"/>
          <w:szCs w:val="28"/>
          <w:lang w:eastAsia="de-DE"/>
        </w:rPr>
        <w:t xml:space="preserve"> €</w:t>
      </w:r>
      <w:r w:rsidR="00BF2FE3" w:rsidRPr="00BF2FE3">
        <w:rPr>
          <w:rFonts w:eastAsia="Times New Roman" w:cstheme="minorHAnsi"/>
          <w:sz w:val="28"/>
          <w:szCs w:val="28"/>
          <w:lang w:eastAsia="de-DE"/>
        </w:rPr>
        <w:t>.</w:t>
      </w:r>
      <w:r w:rsidR="001E1C51" w:rsidRPr="00BF2FE3">
        <w:rPr>
          <w:rFonts w:eastAsia="Times New Roman" w:cstheme="minorHAnsi"/>
          <w:sz w:val="28"/>
          <w:szCs w:val="28"/>
          <w:lang w:eastAsia="de-DE"/>
        </w:rPr>
        <w:t xml:space="preserve"> </w:t>
      </w:r>
    </w:p>
    <w:p w:rsidR="006F3447" w:rsidRPr="00BF2FE3" w:rsidRDefault="00844DF7" w:rsidP="001E1C51">
      <w:pPr>
        <w:pStyle w:val="Listenabsatz"/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BF2FE3">
        <w:rPr>
          <w:rFonts w:eastAsia="Times New Roman" w:cstheme="minorHAnsi"/>
          <w:sz w:val="28"/>
          <w:szCs w:val="28"/>
          <w:lang w:eastAsia="de-DE"/>
        </w:rPr>
        <w:t>2. Zahlung noch offener</w:t>
      </w:r>
      <w:r w:rsidR="001E1C51" w:rsidRPr="00BF2FE3">
        <w:rPr>
          <w:rFonts w:eastAsia="Times New Roman" w:cstheme="minorHAnsi"/>
          <w:sz w:val="28"/>
          <w:szCs w:val="28"/>
          <w:lang w:eastAsia="de-DE"/>
        </w:rPr>
        <w:t xml:space="preserve"> Mietrückstände in Höhe von 2367</w:t>
      </w:r>
      <w:r w:rsidRPr="00BF2FE3">
        <w:rPr>
          <w:rFonts w:eastAsia="Times New Roman" w:cstheme="minorHAnsi"/>
          <w:sz w:val="28"/>
          <w:szCs w:val="28"/>
          <w:lang w:eastAsia="de-DE"/>
        </w:rPr>
        <w:t>,00 €.</w:t>
      </w:r>
    </w:p>
    <w:bookmarkEnd w:id="0"/>
    <w:p w:rsidR="00844DF7" w:rsidRPr="00844DF7" w:rsidRDefault="00844DF7" w:rsidP="00844DF7">
      <w:pPr>
        <w:pStyle w:val="Listenabsatz"/>
        <w:rPr>
          <w:rFonts w:eastAsia="Times New Roman" w:cstheme="minorHAnsi"/>
          <w:sz w:val="28"/>
          <w:szCs w:val="28"/>
          <w:lang w:eastAsia="de-DE"/>
        </w:rPr>
      </w:pPr>
    </w:p>
    <w:p w:rsidR="00844DF7" w:rsidRDefault="00844DF7" w:rsidP="00844DF7">
      <w:pPr>
        <w:pStyle w:val="Listenabsatz"/>
        <w:numPr>
          <w:ilvl w:val="0"/>
          <w:numId w:val="10"/>
        </w:numPr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  <w:r>
        <w:rPr>
          <w:rFonts w:eastAsia="Times New Roman" w:cstheme="minorHAnsi"/>
          <w:sz w:val="28"/>
          <w:szCs w:val="28"/>
          <w:lang w:eastAsia="de-DE"/>
        </w:rPr>
        <w:t xml:space="preserve">Klage auf Forderung einer Mietminderung für die letzten 24 Monate. Die Nettokaltmiete beträgt </w:t>
      </w:r>
      <w:r w:rsidR="00ED7704">
        <w:rPr>
          <w:rFonts w:eastAsia="Times New Roman" w:cstheme="minorHAnsi"/>
          <w:sz w:val="28"/>
          <w:szCs w:val="28"/>
          <w:lang w:eastAsia="de-DE"/>
        </w:rPr>
        <w:t>498,00 €, die Nebenkosten betragen 112,00 €. Die Mietminderung soll auf monatlich 40,00 € festgesetzt werden.</w:t>
      </w:r>
    </w:p>
    <w:p w:rsidR="00ED7704" w:rsidRPr="00ED7704" w:rsidRDefault="00ED7704" w:rsidP="00ED7704">
      <w:pPr>
        <w:pStyle w:val="Listenabsatz"/>
        <w:rPr>
          <w:rFonts w:eastAsia="Times New Roman" w:cstheme="minorHAnsi"/>
          <w:sz w:val="28"/>
          <w:szCs w:val="28"/>
          <w:lang w:eastAsia="de-DE"/>
        </w:rPr>
      </w:pPr>
    </w:p>
    <w:p w:rsidR="00ED7704" w:rsidRPr="00ED7704" w:rsidRDefault="00ED7704" w:rsidP="00ED7704">
      <w:pPr>
        <w:pStyle w:val="Listenabsatz"/>
        <w:numPr>
          <w:ilvl w:val="0"/>
          <w:numId w:val="10"/>
        </w:numPr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  <w:r>
        <w:rPr>
          <w:rFonts w:eastAsia="Times New Roman" w:cstheme="minorHAnsi"/>
          <w:sz w:val="28"/>
          <w:szCs w:val="28"/>
          <w:lang w:eastAsia="de-DE"/>
        </w:rPr>
        <w:t xml:space="preserve">Klage auf Zustimmung zur Mieterhöhung für die letzten 6 Monate. Die Nettokaltmiete beträgt aktuell 888,00 €. Die Nebenkosten betragen 198,00 €. Die Mieterhöhung hat 68,00 </w:t>
      </w:r>
      <w:r w:rsidR="00A66890">
        <w:rPr>
          <w:rFonts w:eastAsia="Times New Roman" w:cstheme="minorHAnsi"/>
          <w:sz w:val="28"/>
          <w:szCs w:val="28"/>
          <w:lang w:eastAsia="de-DE"/>
        </w:rPr>
        <w:t>€ ausgemacht.</w:t>
      </w:r>
    </w:p>
    <w:p w:rsidR="00844DF7" w:rsidRPr="00844DF7" w:rsidRDefault="00844DF7" w:rsidP="00844DF7">
      <w:pPr>
        <w:pStyle w:val="Listenabsatz"/>
        <w:rPr>
          <w:rFonts w:eastAsia="Times New Roman" w:cstheme="minorHAnsi"/>
          <w:sz w:val="28"/>
          <w:szCs w:val="28"/>
          <w:lang w:eastAsia="de-DE"/>
        </w:rPr>
      </w:pPr>
    </w:p>
    <w:p w:rsidR="00844DF7" w:rsidRPr="00844DF7" w:rsidRDefault="00844DF7" w:rsidP="00844DF7">
      <w:pPr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</w:p>
    <w:p w:rsidR="00B277D1" w:rsidRPr="006F3447" w:rsidRDefault="00B277D1" w:rsidP="006F3447">
      <w:pPr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</w:p>
    <w:p w:rsidR="00B277D1" w:rsidRPr="006F3447" w:rsidRDefault="00B277D1" w:rsidP="00B277D1">
      <w:pPr>
        <w:spacing w:after="0" w:line="216" w:lineRule="auto"/>
        <w:contextualSpacing/>
        <w:rPr>
          <w:rFonts w:eastAsia="Times New Roman" w:cstheme="minorHAnsi"/>
          <w:sz w:val="28"/>
          <w:szCs w:val="28"/>
          <w:lang w:eastAsia="de-DE"/>
        </w:rPr>
      </w:pPr>
    </w:p>
    <w:p w:rsidR="00291764" w:rsidRPr="006F3447" w:rsidRDefault="00291764" w:rsidP="006F3447">
      <w:pPr>
        <w:spacing w:before="276" w:after="0" w:line="216" w:lineRule="auto"/>
        <w:ind w:firstLine="705"/>
        <w:rPr>
          <w:rFonts w:eastAsia="Times New Roman" w:cstheme="minorHAnsi"/>
          <w:sz w:val="28"/>
          <w:szCs w:val="28"/>
          <w:lang w:eastAsia="de-DE"/>
        </w:rPr>
      </w:pPr>
    </w:p>
    <w:p w:rsidR="000D1DFF" w:rsidRPr="00291764" w:rsidRDefault="000D1DFF" w:rsidP="00291764">
      <w:pPr>
        <w:rPr>
          <w:sz w:val="28"/>
          <w:szCs w:val="28"/>
        </w:rPr>
      </w:pPr>
    </w:p>
    <w:sectPr w:rsidR="000D1DFF" w:rsidRPr="00291764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1D8" w:rsidRDefault="000551D8" w:rsidP="00ED41C3">
      <w:pPr>
        <w:spacing w:after="0" w:line="240" w:lineRule="auto"/>
      </w:pPr>
      <w:r>
        <w:separator/>
      </w:r>
    </w:p>
  </w:endnote>
  <w:endnote w:type="continuationSeparator" w:id="0">
    <w:p w:rsidR="000551D8" w:rsidRDefault="000551D8" w:rsidP="00ED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  <w:r>
      <w:tab/>
    </w: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846"/>
      <w:gridCol w:w="6379"/>
      <w:gridCol w:w="1837"/>
    </w:tblGrid>
    <w:tr w:rsidR="000D1DFF" w:rsidTr="000D1DFF">
      <w:trPr>
        <w:trHeight w:val="274"/>
      </w:trPr>
      <w:tc>
        <w:tcPr>
          <w:tcW w:w="846" w:type="dxa"/>
        </w:tcPr>
        <w:p w:rsidR="000D1DFF" w:rsidRDefault="000D1DFF" w:rsidP="006F3447">
          <w:pPr>
            <w:pStyle w:val="Fuzeile"/>
            <w:tabs>
              <w:tab w:val="clear" w:pos="4536"/>
              <w:tab w:val="clear" w:pos="9072"/>
              <w:tab w:val="left" w:pos="3585"/>
            </w:tabs>
          </w:pPr>
          <w:r>
            <w:t>Ü 00</w:t>
          </w:r>
          <w:r w:rsidR="007C3AB6">
            <w:t>4</w:t>
          </w:r>
        </w:p>
      </w:tc>
      <w:tc>
        <w:tcPr>
          <w:tcW w:w="6379" w:type="dxa"/>
        </w:tcPr>
        <w:p w:rsidR="000D1DFF" w:rsidRDefault="000D1DFF" w:rsidP="00653D94">
          <w:pPr>
            <w:pStyle w:val="Fuzeile"/>
            <w:tabs>
              <w:tab w:val="clear" w:pos="4536"/>
              <w:tab w:val="clear" w:pos="9072"/>
              <w:tab w:val="left" w:pos="3585"/>
            </w:tabs>
          </w:pPr>
          <w:r>
            <w:t xml:space="preserve">Übung </w:t>
          </w:r>
          <w:r w:rsidR="00291764">
            <w:t>–</w:t>
          </w:r>
          <w:r>
            <w:t xml:space="preserve"> </w:t>
          </w:r>
          <w:r w:rsidR="00291764">
            <w:t>Streitwert/</w:t>
          </w:r>
          <w:r w:rsidR="00653D94">
            <w:t>Mietsachen</w:t>
          </w:r>
        </w:p>
      </w:tc>
      <w:tc>
        <w:tcPr>
          <w:tcW w:w="1837" w:type="dxa"/>
        </w:tcPr>
        <w:p w:rsidR="000D1DFF" w:rsidRDefault="000D1DFF" w:rsidP="000D1DFF">
          <w:pPr>
            <w:pStyle w:val="Fuzeile"/>
            <w:tabs>
              <w:tab w:val="left" w:pos="3585"/>
            </w:tabs>
          </w:pPr>
          <w:r w:rsidRPr="000D1DFF">
            <w:t>KG-Ref.AF Carus</w:t>
          </w:r>
        </w:p>
      </w:tc>
    </w:tr>
  </w:tbl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1D8" w:rsidRDefault="000551D8" w:rsidP="00ED41C3">
      <w:pPr>
        <w:spacing w:after="0" w:line="240" w:lineRule="auto"/>
      </w:pPr>
      <w:r>
        <w:separator/>
      </w:r>
    </w:p>
  </w:footnote>
  <w:footnote w:type="continuationSeparator" w:id="0">
    <w:p w:rsidR="000551D8" w:rsidRDefault="000551D8" w:rsidP="00ED4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1271"/>
      <w:gridCol w:w="7229"/>
      <w:gridCol w:w="562"/>
    </w:tblGrid>
    <w:tr w:rsidR="007E20C2" w:rsidTr="00B903FD">
      <w:tc>
        <w:tcPr>
          <w:tcW w:w="1271" w:type="dxa"/>
        </w:tcPr>
        <w:p w:rsidR="007E20C2" w:rsidRPr="007E20C2" w:rsidRDefault="00543A94">
          <w:pPr>
            <w:pStyle w:val="Kopfzeile"/>
            <w:rPr>
              <w:b/>
            </w:rPr>
          </w:pPr>
          <w:r>
            <w:rPr>
              <w:b/>
            </w:rPr>
            <w:t>Streitwert</w:t>
          </w:r>
        </w:p>
      </w:tc>
      <w:tc>
        <w:tcPr>
          <w:tcW w:w="7229" w:type="dxa"/>
        </w:tcPr>
        <w:p w:rsidR="007E20C2" w:rsidRPr="007E20C2" w:rsidRDefault="00653D94">
          <w:pPr>
            <w:pStyle w:val="Kopfzeile"/>
            <w:rPr>
              <w:b/>
            </w:rPr>
          </w:pPr>
          <w:r>
            <w:rPr>
              <w:b/>
            </w:rPr>
            <w:t>Mietsachen</w:t>
          </w:r>
        </w:p>
      </w:tc>
      <w:tc>
        <w:tcPr>
          <w:tcW w:w="562" w:type="dxa"/>
        </w:tcPr>
        <w:p w:rsidR="007E20C2" w:rsidRDefault="007E20C2" w:rsidP="006F3447">
          <w:pPr>
            <w:pStyle w:val="Kopfzeile"/>
          </w:pPr>
          <w:r>
            <w:t>00</w:t>
          </w:r>
          <w:r w:rsidR="007C3AB6">
            <w:t>4</w:t>
          </w:r>
        </w:p>
      </w:tc>
    </w:tr>
  </w:tbl>
  <w:p w:rsidR="007E20C2" w:rsidRDefault="007E20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19A8"/>
    <w:multiLevelType w:val="hybridMultilevel"/>
    <w:tmpl w:val="EFEE12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80282"/>
    <w:multiLevelType w:val="hybridMultilevel"/>
    <w:tmpl w:val="41DE5C12"/>
    <w:lvl w:ilvl="0" w:tplc="C870F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AA864E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C8D633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620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1A86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748B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C2E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7A5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C0B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62AEE"/>
    <w:multiLevelType w:val="hybridMultilevel"/>
    <w:tmpl w:val="CE66C62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33C02"/>
    <w:multiLevelType w:val="hybridMultilevel"/>
    <w:tmpl w:val="C3D2F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21DA4"/>
    <w:multiLevelType w:val="hybridMultilevel"/>
    <w:tmpl w:val="BF8E3024"/>
    <w:lvl w:ilvl="0" w:tplc="A6967D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02F99"/>
    <w:multiLevelType w:val="hybridMultilevel"/>
    <w:tmpl w:val="1A7445A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83006"/>
    <w:multiLevelType w:val="hybridMultilevel"/>
    <w:tmpl w:val="25E06192"/>
    <w:lvl w:ilvl="0" w:tplc="A6967D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2C4F2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224F29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86A514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298F6D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DF27DD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40E5FB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3FC278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B12482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A01BFB"/>
    <w:multiLevelType w:val="hybridMultilevel"/>
    <w:tmpl w:val="2CAE6ABE"/>
    <w:lvl w:ilvl="0" w:tplc="A6967D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4294E"/>
    <w:multiLevelType w:val="hybridMultilevel"/>
    <w:tmpl w:val="9FDEA1E6"/>
    <w:lvl w:ilvl="0" w:tplc="9EDCDE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18ED4EA">
      <w:numFmt w:val="bullet"/>
      <w:lvlText w:val=""/>
      <w:lvlJc w:val="left"/>
      <w:pPr>
        <w:ind w:left="1440" w:hanging="360"/>
      </w:pPr>
      <w:rPr>
        <w:rFonts w:ascii="Wingdings" w:eastAsia="Times New Roman" w:hAnsi="Wingdings" w:cstheme="minorHAns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D5019"/>
    <w:multiLevelType w:val="hybridMultilevel"/>
    <w:tmpl w:val="10F6FC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C3"/>
    <w:rsid w:val="000551D8"/>
    <w:rsid w:val="00060D0C"/>
    <w:rsid w:val="000C3E9F"/>
    <w:rsid w:val="000D1DFF"/>
    <w:rsid w:val="00152A6D"/>
    <w:rsid w:val="001D36C7"/>
    <w:rsid w:val="001E1C51"/>
    <w:rsid w:val="0021660D"/>
    <w:rsid w:val="002502C0"/>
    <w:rsid w:val="00256808"/>
    <w:rsid w:val="00291764"/>
    <w:rsid w:val="00342887"/>
    <w:rsid w:val="003D288F"/>
    <w:rsid w:val="003F5ADD"/>
    <w:rsid w:val="00402390"/>
    <w:rsid w:val="00543A94"/>
    <w:rsid w:val="00653D94"/>
    <w:rsid w:val="006F3447"/>
    <w:rsid w:val="007A467F"/>
    <w:rsid w:val="007C3AB6"/>
    <w:rsid w:val="007E20C2"/>
    <w:rsid w:val="00844DF7"/>
    <w:rsid w:val="009C1D4F"/>
    <w:rsid w:val="00A66890"/>
    <w:rsid w:val="00AB3B6B"/>
    <w:rsid w:val="00B277D1"/>
    <w:rsid w:val="00B32AFC"/>
    <w:rsid w:val="00B568F0"/>
    <w:rsid w:val="00B903FD"/>
    <w:rsid w:val="00BF2FE3"/>
    <w:rsid w:val="00C27E12"/>
    <w:rsid w:val="00C415D4"/>
    <w:rsid w:val="00CD4AA0"/>
    <w:rsid w:val="00DF2449"/>
    <w:rsid w:val="00EB48A1"/>
    <w:rsid w:val="00ED41C3"/>
    <w:rsid w:val="00ED7704"/>
    <w:rsid w:val="00EE5BE8"/>
    <w:rsid w:val="00F0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D8B3B"/>
  <w15:chartTrackingRefBased/>
  <w15:docId w15:val="{7793A604-D393-43AA-AE78-3C922480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D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1C3"/>
  </w:style>
  <w:style w:type="paragraph" w:styleId="Fuzeile">
    <w:name w:val="footer"/>
    <w:basedOn w:val="Standard"/>
    <w:link w:val="Fu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1C3"/>
  </w:style>
  <w:style w:type="paragraph" w:styleId="Listenabsatz">
    <w:name w:val="List Paragraph"/>
    <w:basedOn w:val="Standard"/>
    <w:uiPriority w:val="34"/>
    <w:qFormat/>
    <w:rsid w:val="000D1DF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B5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98138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322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865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5651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160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259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4109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Carus, Natascha</dc:creator>
  <cp:keywords/>
  <dc:description/>
  <cp:lastModifiedBy>Carus, Natascha</cp:lastModifiedBy>
  <cp:revision>11</cp:revision>
  <dcterms:created xsi:type="dcterms:W3CDTF">2023-10-20T08:00:00Z</dcterms:created>
  <dcterms:modified xsi:type="dcterms:W3CDTF">2024-03-11T12:54:00Z</dcterms:modified>
</cp:coreProperties>
</file>