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18C2A" w14:textId="164E425C" w:rsidR="006E709F" w:rsidRPr="00B03DD4" w:rsidRDefault="00035E3E" w:rsidP="00B03DD4">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cs="Arial"/>
          <w:sz w:val="22"/>
          <w:szCs w:val="22"/>
        </w:rPr>
      </w:pPr>
      <w:r w:rsidRPr="00B03DD4">
        <w:rPr>
          <w:rFonts w:ascii="Berlin Type Office" w:hAnsi="Berlin Type Office" w:cs="Arial"/>
          <w:sz w:val="22"/>
          <w:szCs w:val="22"/>
        </w:rPr>
        <w:t xml:space="preserve">In einem Mehrfamilienhaus wohnt Max J. (38) mit seinem Sohn Thomas J. (17). Nachbar und Störenfried ist Sebastian N. (41). Max ist häufig genervt, weil Sebastian regelmäßig laute Musik hört, besonders spät abends. Trotz mehrfacher Bitten, die Musik leiser zu stellen, ignoriert Sebastian die Wünsche seines Nachbarn. Max wird zunehmend wütend und fühlt sich in seinem Ruhebedürfnis gestört. Am Abend des Vorfalls, um 18:00 Uhr, dreht Sebastian die Musik wieder auf. Um den Störenfried eine Lektion zu erteilen, bittet Max seinen Sohn darum, auf den Flur die „Augen offen zu halten“ und klingelt bei Sebastian. Als dieser öffnet, schlägt Max unvermittelt Sebastian mehrfach in das Gesicht. Als Sebastian am Boden liegt, tritt Max wütend auf Sebastian ein. Die entsprechende Musikanlage zerteilt Max in alle ihre Einzelteile. Als Max sich bereits auf dem Weg aus der Wohnung befindet, fällt ihn der hundert Euroschein in Sebastian Flur auf. Diesen nimmt er als Belohnung für seinen Sohn mit. Nachdem Sebastian in das Krankenhaus eingeliefert wurde, konnte er endlich Angaben zum Täter machen. Max wurde noch am selben Tag festgenommen, die Ermittlungsbehörde hat Untersuchungshaftbefehl beantragt. </w:t>
      </w:r>
      <w:r w:rsidR="00397961" w:rsidRPr="00B03DD4">
        <w:rPr>
          <w:rFonts w:ascii="Berlin Type Office" w:hAnsi="Berlin Type Office" w:cs="Arial"/>
          <w:sz w:val="22"/>
          <w:szCs w:val="22"/>
        </w:rPr>
        <w:t xml:space="preserve">Sebastian verlor an diesem Tag nicht nur sein Gehör auf der rechten Seite, sondern auch seine 2.000 EUR teure Musikanlage. </w:t>
      </w:r>
    </w:p>
    <w:p w14:paraId="18DE0BEA" w14:textId="52E87B12" w:rsidR="00762EF3" w:rsidRPr="00B03DD4" w:rsidRDefault="00762EF3" w:rsidP="00B03DD4">
      <w:pPr>
        <w:pStyle w:val="Listenabsatz"/>
        <w:numPr>
          <w:ilvl w:val="0"/>
          <w:numId w:val="3"/>
        </w:numPr>
        <w:spacing w:line="360" w:lineRule="auto"/>
        <w:rPr>
          <w:rFonts w:ascii="Berlin Type Office" w:hAnsi="Berlin Type Office" w:cs="Arial"/>
          <w:sz w:val="22"/>
          <w:szCs w:val="22"/>
        </w:rPr>
      </w:pPr>
      <w:r w:rsidRPr="00B03DD4">
        <w:rPr>
          <w:rFonts w:ascii="Berlin Type Office" w:hAnsi="Berlin Type Office" w:cs="Arial"/>
          <w:sz w:val="22"/>
          <w:szCs w:val="22"/>
        </w:rPr>
        <w:t xml:space="preserve">Prüfen Sie ob sich </w:t>
      </w:r>
      <w:r w:rsidR="00035E3E" w:rsidRPr="00B03DD4">
        <w:rPr>
          <w:rFonts w:ascii="Berlin Type Office" w:hAnsi="Berlin Type Office" w:cs="Arial"/>
          <w:sz w:val="22"/>
          <w:szCs w:val="22"/>
        </w:rPr>
        <w:t>Max</w:t>
      </w:r>
      <w:r w:rsidRPr="00B03DD4">
        <w:rPr>
          <w:rFonts w:ascii="Berlin Type Office" w:hAnsi="Berlin Type Office" w:cs="Arial"/>
          <w:sz w:val="22"/>
          <w:szCs w:val="22"/>
        </w:rPr>
        <w:t xml:space="preserve"> </w:t>
      </w:r>
      <w:r w:rsidR="00035E3E" w:rsidRPr="00B03DD4">
        <w:rPr>
          <w:rFonts w:ascii="Berlin Type Office" w:hAnsi="Berlin Type Office" w:cs="Arial"/>
          <w:sz w:val="22"/>
          <w:szCs w:val="22"/>
        </w:rPr>
        <w:t xml:space="preserve">J. </w:t>
      </w:r>
      <w:r w:rsidRPr="00B03DD4">
        <w:rPr>
          <w:rFonts w:ascii="Berlin Type Office" w:hAnsi="Berlin Type Office" w:cs="Arial"/>
          <w:sz w:val="22"/>
          <w:szCs w:val="22"/>
        </w:rPr>
        <w:t xml:space="preserve">der </w:t>
      </w:r>
      <w:r w:rsidR="00397961" w:rsidRPr="00B03DD4">
        <w:rPr>
          <w:rFonts w:ascii="Berlin Type Office" w:hAnsi="Berlin Type Office" w:cs="Arial"/>
          <w:sz w:val="22"/>
          <w:szCs w:val="22"/>
        </w:rPr>
        <w:t>schweren</w:t>
      </w:r>
      <w:r w:rsidRPr="00B03DD4">
        <w:rPr>
          <w:rFonts w:ascii="Berlin Type Office" w:hAnsi="Berlin Type Office" w:cs="Arial"/>
          <w:sz w:val="22"/>
          <w:szCs w:val="22"/>
        </w:rPr>
        <w:t xml:space="preserve"> Körperverletzung,</w:t>
      </w:r>
      <w:r w:rsidR="00B03DD4">
        <w:rPr>
          <w:rFonts w:ascii="Berlin Type Office" w:hAnsi="Berlin Type Office" w:cs="Arial"/>
          <w:sz w:val="22"/>
          <w:szCs w:val="22"/>
        </w:rPr>
        <w:t xml:space="preserve"> </w:t>
      </w:r>
      <w:r w:rsidRPr="00B03DD4">
        <w:rPr>
          <w:rFonts w:ascii="Berlin Type Office" w:hAnsi="Berlin Type Office" w:cs="Arial"/>
          <w:sz w:val="22"/>
          <w:szCs w:val="22"/>
        </w:rPr>
        <w:t>gem. § 22</w:t>
      </w:r>
      <w:r w:rsidR="00397961" w:rsidRPr="00B03DD4">
        <w:rPr>
          <w:rFonts w:ascii="Berlin Type Office" w:hAnsi="Berlin Type Office" w:cs="Arial"/>
          <w:sz w:val="22"/>
          <w:szCs w:val="22"/>
        </w:rPr>
        <w:t>6</w:t>
      </w:r>
      <w:r w:rsidRPr="00B03DD4">
        <w:rPr>
          <w:rFonts w:ascii="Berlin Type Office" w:hAnsi="Berlin Type Office" w:cs="Arial"/>
          <w:sz w:val="22"/>
          <w:szCs w:val="22"/>
        </w:rPr>
        <w:t xml:space="preserve"> I</w:t>
      </w:r>
      <w:r w:rsidR="00142E55" w:rsidRPr="00B03DD4">
        <w:rPr>
          <w:rFonts w:ascii="Berlin Type Office" w:hAnsi="Berlin Type Office" w:cs="Arial"/>
          <w:sz w:val="22"/>
          <w:szCs w:val="22"/>
        </w:rPr>
        <w:t>I</w:t>
      </w:r>
      <w:r w:rsidRPr="00B03DD4">
        <w:rPr>
          <w:rFonts w:ascii="Berlin Type Office" w:hAnsi="Berlin Type Office" w:cs="Arial"/>
          <w:sz w:val="22"/>
          <w:szCs w:val="22"/>
        </w:rPr>
        <w:t xml:space="preserve"> StGB strafbar gemacht hat! Nutzen Sie das Ihnen bekannte Prüfungsschema!</w:t>
      </w:r>
    </w:p>
    <w:p w14:paraId="62F0C3C2" w14:textId="0A766ED0" w:rsidR="00397961" w:rsidRPr="00B03DD4" w:rsidRDefault="00B03DD4" w:rsidP="00B03DD4">
      <w:pPr>
        <w:pStyle w:val="Listenabsatz"/>
        <w:numPr>
          <w:ilvl w:val="1"/>
          <w:numId w:val="3"/>
        </w:numPr>
        <w:spacing w:line="360" w:lineRule="auto"/>
        <w:rPr>
          <w:rFonts w:ascii="Berlin Type Office" w:hAnsi="Berlin Type Office" w:cs="Arial"/>
          <w:sz w:val="22"/>
          <w:szCs w:val="22"/>
        </w:rPr>
      </w:pPr>
      <w:r>
        <w:rPr>
          <w:rFonts w:ascii="Berlin Type Office" w:hAnsi="Berlin Type Office" w:cs="Arial"/>
          <w:sz w:val="22"/>
          <w:szCs w:val="22"/>
        </w:rPr>
        <w:t>Handelt es sich hier um ein Vergehen oder ein Verbrechen?</w:t>
      </w:r>
    </w:p>
    <w:p w14:paraId="52A7BCCA" w14:textId="14E6DCC6" w:rsidR="004470D8" w:rsidRPr="00B03DD4" w:rsidRDefault="00397961" w:rsidP="008A282A">
      <w:pPr>
        <w:pStyle w:val="Listenabsatz"/>
        <w:numPr>
          <w:ilvl w:val="0"/>
          <w:numId w:val="3"/>
        </w:numPr>
        <w:spacing w:line="360" w:lineRule="auto"/>
        <w:rPr>
          <w:rFonts w:ascii="Berlin Type Office" w:hAnsi="Berlin Type Office" w:cs="Arial"/>
          <w:sz w:val="22"/>
          <w:szCs w:val="22"/>
        </w:rPr>
      </w:pPr>
      <w:r w:rsidRPr="00B03DD4">
        <w:rPr>
          <w:rFonts w:ascii="Berlin Type Office" w:hAnsi="Berlin Type Office" w:cs="Arial"/>
          <w:sz w:val="22"/>
          <w:szCs w:val="22"/>
        </w:rPr>
        <w:t>Nennen Sie in diesem Fall die Täterschaft und Teilnahme.</w:t>
      </w:r>
    </w:p>
    <w:p w14:paraId="0A01A66B" w14:textId="07ACB4BD" w:rsidR="004470D8" w:rsidRPr="00B03DD4" w:rsidRDefault="004470D8" w:rsidP="0045739D">
      <w:pPr>
        <w:pStyle w:val="Listenabsatz"/>
        <w:numPr>
          <w:ilvl w:val="0"/>
          <w:numId w:val="3"/>
        </w:numPr>
        <w:spacing w:line="360" w:lineRule="auto"/>
        <w:rPr>
          <w:rFonts w:ascii="Berlin Type Office" w:hAnsi="Berlin Type Office" w:cs="Arial"/>
          <w:sz w:val="22"/>
          <w:szCs w:val="22"/>
        </w:rPr>
      </w:pPr>
      <w:r w:rsidRPr="00B03DD4">
        <w:rPr>
          <w:rFonts w:ascii="Berlin Type Office" w:hAnsi="Berlin Type Office" w:cs="Arial"/>
          <w:sz w:val="22"/>
          <w:szCs w:val="22"/>
        </w:rPr>
        <w:t>Erläutern Sie die Voraussetzung für den Erlass eines Untersuchungshaftbefehls.</w:t>
      </w:r>
    </w:p>
    <w:p w14:paraId="391E6CF0" w14:textId="1E248060" w:rsidR="00397961" w:rsidRPr="00B03DD4" w:rsidRDefault="00397961" w:rsidP="00DD6E9F">
      <w:pPr>
        <w:pStyle w:val="Listenabsatz"/>
        <w:numPr>
          <w:ilvl w:val="1"/>
          <w:numId w:val="3"/>
        </w:numPr>
        <w:spacing w:line="360" w:lineRule="auto"/>
        <w:rPr>
          <w:rFonts w:ascii="Berlin Type Office" w:hAnsi="Berlin Type Office" w:cs="Arial"/>
          <w:sz w:val="22"/>
          <w:szCs w:val="22"/>
        </w:rPr>
      </w:pPr>
      <w:r w:rsidRPr="00B03DD4">
        <w:rPr>
          <w:rFonts w:ascii="Berlin Type Office" w:hAnsi="Berlin Type Office" w:cs="Arial"/>
          <w:sz w:val="22"/>
          <w:szCs w:val="22"/>
        </w:rPr>
        <w:t>Nennen Sie die entsprechenden Rechtsmittel gegen diesen!</w:t>
      </w:r>
    </w:p>
    <w:p w14:paraId="7B3CFD1E" w14:textId="1E1D8120" w:rsidR="004470D8" w:rsidRPr="00B03DD4" w:rsidRDefault="00397961" w:rsidP="00B03DD4">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cs="Arial"/>
          <w:sz w:val="22"/>
          <w:szCs w:val="22"/>
        </w:rPr>
      </w:pPr>
      <w:r w:rsidRPr="00B03DD4">
        <w:rPr>
          <w:rFonts w:ascii="Berlin Type Office" w:hAnsi="Berlin Type Office" w:cs="Arial"/>
          <w:sz w:val="22"/>
          <w:szCs w:val="22"/>
        </w:rPr>
        <w:t xml:space="preserve">Die Ermittlungsbehörde staunt nicht schlecht, nachdem Max J. vom Ermittlungsrichter haftverschont wird. Er hat demnach eine Meldeauflage bei der hiesigen Polizeidienststelle aufbekommen. Zudem erfahren Sie, dass der Sohn anscheinend bei der Tat anwesend gewesen sei. Nach Abschluss aller Ermittlungen erhebt die Ermittlungsbehörde Anklage gegen Max J. vor der großen Strafkammer, gegen seinen Sohn wird </w:t>
      </w:r>
      <w:r w:rsidR="008241F9" w:rsidRPr="00B03DD4">
        <w:rPr>
          <w:rFonts w:ascii="Berlin Type Office" w:hAnsi="Berlin Type Office" w:cs="Arial"/>
          <w:sz w:val="22"/>
          <w:szCs w:val="22"/>
        </w:rPr>
        <w:t>Antrag auf vereinfachtes Jugendverfahren gestellt.</w:t>
      </w:r>
    </w:p>
    <w:p w14:paraId="7B814700" w14:textId="77777777" w:rsidR="00B03DD4" w:rsidRDefault="00C36C0C" w:rsidP="00B71945">
      <w:pPr>
        <w:pStyle w:val="Listenabsatz"/>
        <w:numPr>
          <w:ilvl w:val="0"/>
          <w:numId w:val="3"/>
        </w:numPr>
        <w:spacing w:line="360" w:lineRule="auto"/>
        <w:rPr>
          <w:rFonts w:ascii="Berlin Type Office" w:hAnsi="Berlin Type Office" w:cs="Arial"/>
          <w:sz w:val="22"/>
          <w:szCs w:val="22"/>
        </w:rPr>
      </w:pPr>
      <w:r w:rsidRPr="00B03DD4">
        <w:rPr>
          <w:rFonts w:ascii="Berlin Type Office" w:hAnsi="Berlin Type Office" w:cs="Arial"/>
          <w:sz w:val="22"/>
          <w:szCs w:val="22"/>
        </w:rPr>
        <w:t>Welchen Antrag muss die Ermittlungsbehörde bezüglich Max J. noch stellen?</w:t>
      </w:r>
      <w:r w:rsidRPr="00B03DD4">
        <w:rPr>
          <w:rFonts w:ascii="Berlin Type Office" w:hAnsi="Berlin Type Office" w:cs="Arial"/>
          <w:sz w:val="22"/>
          <w:szCs w:val="22"/>
        </w:rPr>
        <w:tab/>
      </w:r>
    </w:p>
    <w:p w14:paraId="1D0A0735" w14:textId="3B6102B9" w:rsidR="00397961" w:rsidRPr="00B03DD4" w:rsidRDefault="00397961" w:rsidP="00B03DD4">
      <w:pPr>
        <w:pStyle w:val="Listenabsatz"/>
        <w:numPr>
          <w:ilvl w:val="0"/>
          <w:numId w:val="3"/>
        </w:numPr>
        <w:spacing w:line="360" w:lineRule="auto"/>
        <w:rPr>
          <w:rFonts w:ascii="Berlin Type Office" w:hAnsi="Berlin Type Office" w:cs="Arial"/>
          <w:sz w:val="22"/>
          <w:szCs w:val="22"/>
        </w:rPr>
      </w:pPr>
      <w:r w:rsidRPr="00B03DD4">
        <w:rPr>
          <w:rFonts w:ascii="Berlin Type Office" w:hAnsi="Berlin Type Office" w:cs="Arial"/>
          <w:sz w:val="22"/>
          <w:szCs w:val="22"/>
        </w:rPr>
        <w:t xml:space="preserve">Geben Sie die Zuständigkeit der hiesigen Spruchkörper wieder. </w:t>
      </w:r>
      <w:r w:rsidR="00B03DD4">
        <w:rPr>
          <w:rFonts w:ascii="Berlin Type Office" w:hAnsi="Berlin Type Office" w:cs="Arial"/>
          <w:sz w:val="22"/>
          <w:szCs w:val="22"/>
        </w:rPr>
        <w:t xml:space="preserve"> </w:t>
      </w:r>
      <w:r w:rsidRPr="00B03DD4">
        <w:rPr>
          <w:rFonts w:ascii="Berlin Type Office" w:hAnsi="Berlin Type Office" w:cs="Arial"/>
          <w:sz w:val="22"/>
          <w:szCs w:val="22"/>
        </w:rPr>
        <w:t>Nutzen Sie die Rechtsnorm!</w:t>
      </w:r>
    </w:p>
    <w:p w14:paraId="24BDFB25" w14:textId="6D73B415" w:rsidR="00E73EBB" w:rsidRPr="00B03DD4" w:rsidRDefault="00C36C0C" w:rsidP="00B03DD4">
      <w:pPr>
        <w:pStyle w:val="Listenabsatz"/>
        <w:numPr>
          <w:ilvl w:val="0"/>
          <w:numId w:val="3"/>
        </w:numPr>
        <w:spacing w:line="360" w:lineRule="auto"/>
        <w:rPr>
          <w:rFonts w:ascii="Berlin Type Office" w:hAnsi="Berlin Type Office" w:cs="Arial"/>
          <w:sz w:val="22"/>
          <w:szCs w:val="22"/>
        </w:rPr>
      </w:pPr>
      <w:r w:rsidRPr="00B03DD4">
        <w:rPr>
          <w:rFonts w:ascii="Berlin Type Office" w:hAnsi="Berlin Type Office" w:cs="Arial"/>
          <w:sz w:val="22"/>
          <w:szCs w:val="22"/>
        </w:rPr>
        <w:t xml:space="preserve">Wie ist die große Strafkammer </w:t>
      </w:r>
      <w:r w:rsidR="00B03DD4">
        <w:rPr>
          <w:rFonts w:ascii="Berlin Type Office" w:hAnsi="Berlin Type Office" w:cs="Arial"/>
          <w:sz w:val="22"/>
          <w:szCs w:val="22"/>
        </w:rPr>
        <w:t xml:space="preserve">in diesem Fall </w:t>
      </w:r>
      <w:r w:rsidRPr="00B03DD4">
        <w:rPr>
          <w:rFonts w:ascii="Berlin Type Office" w:hAnsi="Berlin Type Office" w:cs="Arial"/>
          <w:sz w:val="22"/>
          <w:szCs w:val="22"/>
        </w:rPr>
        <w:t>besetzt? Nehmen Sie Bezug auf die Rechtsnorm!</w:t>
      </w:r>
      <w:r w:rsidR="00B03DD4">
        <w:rPr>
          <w:rFonts w:ascii="Berlin Type Office" w:hAnsi="Berlin Type Office" w:cs="Arial"/>
          <w:sz w:val="22"/>
          <w:szCs w:val="22"/>
        </w:rPr>
        <w:t xml:space="preserve"> (Hinweis: Es handelt sich um keinen großen Umfang)</w:t>
      </w:r>
    </w:p>
    <w:p w14:paraId="1890B850" w14:textId="43BAE5C8" w:rsidR="004470D8" w:rsidRPr="00B03DD4" w:rsidRDefault="000201A9" w:rsidP="00B03DD4">
      <w:pPr>
        <w:pBdr>
          <w:top w:val="single" w:sz="4" w:space="1" w:color="auto"/>
          <w:left w:val="single" w:sz="4" w:space="4" w:color="auto"/>
          <w:bottom w:val="single" w:sz="4" w:space="1" w:color="auto"/>
          <w:right w:val="single" w:sz="4" w:space="4" w:color="auto"/>
        </w:pBdr>
        <w:spacing w:line="360" w:lineRule="auto"/>
        <w:rPr>
          <w:rFonts w:ascii="Berlin Type Office" w:hAnsi="Berlin Type Office" w:cs="Arial"/>
          <w:sz w:val="22"/>
          <w:szCs w:val="22"/>
        </w:rPr>
      </w:pPr>
      <w:r w:rsidRPr="00B03DD4">
        <w:rPr>
          <w:rFonts w:ascii="Berlin Type Office" w:hAnsi="Berlin Type Office" w:cs="Arial"/>
          <w:sz w:val="22"/>
          <w:szCs w:val="22"/>
        </w:rPr>
        <w:lastRenderedPageBreak/>
        <w:t xml:space="preserve">Die Akte geht bei Ihnen auf der Geschäftsstelle ein. </w:t>
      </w:r>
      <w:r w:rsidR="00C36C0C" w:rsidRPr="00B03DD4">
        <w:rPr>
          <w:rFonts w:ascii="Berlin Type Office" w:hAnsi="Berlin Type Office" w:cs="Arial"/>
          <w:sz w:val="22"/>
          <w:szCs w:val="22"/>
        </w:rPr>
        <w:t>Im Zwischenverfahren stellt die große Strafkammer den hinreichenden Tatverdacht gegen Max J. fest. Es wird ein Hauptverhandlungstermin terminiert auf den 11.03.2026. Zu d</w:t>
      </w:r>
      <w:r w:rsidR="008241F9" w:rsidRPr="00B03DD4">
        <w:rPr>
          <w:rFonts w:ascii="Berlin Type Office" w:hAnsi="Berlin Type Office" w:cs="Arial"/>
          <w:sz w:val="22"/>
          <w:szCs w:val="22"/>
        </w:rPr>
        <w:t>i</w:t>
      </w:r>
      <w:r w:rsidR="00C36C0C" w:rsidRPr="00B03DD4">
        <w:rPr>
          <w:rFonts w:ascii="Berlin Type Office" w:hAnsi="Berlin Type Office" w:cs="Arial"/>
          <w:sz w:val="22"/>
          <w:szCs w:val="22"/>
        </w:rPr>
        <w:t>e</w:t>
      </w:r>
      <w:r w:rsidR="008241F9" w:rsidRPr="00B03DD4">
        <w:rPr>
          <w:rFonts w:ascii="Berlin Type Office" w:hAnsi="Berlin Type Office" w:cs="Arial"/>
          <w:sz w:val="22"/>
          <w:szCs w:val="22"/>
        </w:rPr>
        <w:t>se</w:t>
      </w:r>
      <w:r w:rsidR="00C36C0C" w:rsidRPr="00B03DD4">
        <w:rPr>
          <w:rFonts w:ascii="Berlin Type Office" w:hAnsi="Berlin Type Office" w:cs="Arial"/>
          <w:sz w:val="22"/>
          <w:szCs w:val="22"/>
        </w:rPr>
        <w:t>m Hauptverhandlungstermin am 11.03.2026 erscheint Max J. nicht. Auch sein Sohn weiß nicht, wo sich sein Vater aufhält.</w:t>
      </w:r>
    </w:p>
    <w:p w14:paraId="3B228F3E" w14:textId="562846D6" w:rsidR="000201A9" w:rsidRPr="00B03DD4" w:rsidRDefault="000201A9" w:rsidP="00B03DD4">
      <w:pPr>
        <w:pStyle w:val="Listenabsatz"/>
        <w:numPr>
          <w:ilvl w:val="0"/>
          <w:numId w:val="3"/>
        </w:numPr>
        <w:spacing w:line="360" w:lineRule="auto"/>
        <w:jc w:val="both"/>
        <w:rPr>
          <w:rFonts w:ascii="Berlin Type Office" w:hAnsi="Berlin Type Office" w:cs="Arial"/>
          <w:sz w:val="22"/>
          <w:szCs w:val="22"/>
        </w:rPr>
      </w:pPr>
      <w:r w:rsidRPr="00B03DD4">
        <w:rPr>
          <w:rFonts w:ascii="Berlin Type Office" w:hAnsi="Berlin Type Office" w:cs="Arial"/>
          <w:sz w:val="22"/>
          <w:szCs w:val="22"/>
        </w:rPr>
        <w:t>Geben Sie Ihre notwendigen Arbeitsschritte nach Eingang der Akte wieder.</w:t>
      </w:r>
    </w:p>
    <w:p w14:paraId="3B7BDF17" w14:textId="19081D5F" w:rsidR="000201A9" w:rsidRPr="00B03DD4" w:rsidRDefault="000201A9" w:rsidP="00B03DD4">
      <w:pPr>
        <w:pStyle w:val="Listenabsatz"/>
        <w:numPr>
          <w:ilvl w:val="0"/>
          <w:numId w:val="3"/>
        </w:numPr>
        <w:spacing w:line="360" w:lineRule="auto"/>
        <w:jc w:val="both"/>
        <w:rPr>
          <w:rFonts w:ascii="Berlin Type Office" w:hAnsi="Berlin Type Office" w:cs="Arial"/>
          <w:sz w:val="22"/>
          <w:szCs w:val="22"/>
        </w:rPr>
      </w:pPr>
      <w:r w:rsidRPr="00B03DD4">
        <w:rPr>
          <w:rFonts w:ascii="Berlin Type Office" w:hAnsi="Berlin Type Office" w:cs="Arial"/>
          <w:sz w:val="22"/>
          <w:szCs w:val="22"/>
        </w:rPr>
        <w:t>Was verfügt d</w:t>
      </w:r>
      <w:r w:rsidR="00B03DD4">
        <w:rPr>
          <w:rFonts w:ascii="Berlin Type Office" w:hAnsi="Berlin Type Office" w:cs="Arial"/>
          <w:sz w:val="22"/>
          <w:szCs w:val="22"/>
        </w:rPr>
        <w:t>ie Kammer als erstes und warum?</w:t>
      </w:r>
    </w:p>
    <w:p w14:paraId="0374B7E0" w14:textId="30A8BB2F" w:rsidR="00B569B1" w:rsidRPr="00B03DD4" w:rsidRDefault="00C36C0C" w:rsidP="00B03DD4">
      <w:pPr>
        <w:pStyle w:val="Listenabsatz"/>
        <w:numPr>
          <w:ilvl w:val="0"/>
          <w:numId w:val="3"/>
        </w:numPr>
        <w:spacing w:line="360" w:lineRule="auto"/>
        <w:jc w:val="both"/>
        <w:rPr>
          <w:rFonts w:ascii="Berlin Type Office" w:hAnsi="Berlin Type Office" w:cs="Arial"/>
          <w:sz w:val="22"/>
          <w:szCs w:val="22"/>
        </w:rPr>
      </w:pPr>
      <w:r w:rsidRPr="00B03DD4">
        <w:rPr>
          <w:rFonts w:ascii="Berlin Type Office" w:hAnsi="Berlin Type Office" w:cs="Arial"/>
          <w:sz w:val="22"/>
          <w:szCs w:val="22"/>
        </w:rPr>
        <w:t>Welche Entscheidung ergeht im Zwischenverfahren bei Max J.?</w:t>
      </w:r>
      <w:r w:rsidR="00B569B1" w:rsidRPr="00B03DD4">
        <w:rPr>
          <w:rFonts w:ascii="Berlin Type Office" w:hAnsi="Berlin Type Office" w:cs="Arial"/>
          <w:sz w:val="22"/>
          <w:szCs w:val="22"/>
        </w:rPr>
        <w:t xml:space="preserve"> Beziehen sie sich auf die Rechtsnorm!</w:t>
      </w:r>
    </w:p>
    <w:p w14:paraId="1BCD22E1" w14:textId="13A38003" w:rsidR="00C36C0C" w:rsidRPr="00B03DD4" w:rsidRDefault="00C36C0C" w:rsidP="00B03DD4">
      <w:pPr>
        <w:pStyle w:val="Listenabsatz"/>
        <w:numPr>
          <w:ilvl w:val="0"/>
          <w:numId w:val="3"/>
        </w:numPr>
        <w:spacing w:line="360" w:lineRule="auto"/>
        <w:jc w:val="both"/>
        <w:rPr>
          <w:rFonts w:ascii="Berlin Type Office" w:hAnsi="Berlin Type Office" w:cs="Arial"/>
          <w:sz w:val="22"/>
          <w:szCs w:val="22"/>
        </w:rPr>
      </w:pPr>
      <w:r w:rsidRPr="00B03DD4">
        <w:rPr>
          <w:rFonts w:ascii="Berlin Type Office" w:hAnsi="Berlin Type Office" w:cs="Arial"/>
          <w:sz w:val="22"/>
          <w:szCs w:val="22"/>
        </w:rPr>
        <w:t xml:space="preserve">Wann muss die Ladung spätestens zugestellt werden? </w:t>
      </w:r>
      <w:r w:rsidR="00B03DD4">
        <w:rPr>
          <w:rFonts w:ascii="Berlin Type Office" w:hAnsi="Berlin Type Office" w:cs="Arial"/>
          <w:sz w:val="22"/>
          <w:szCs w:val="22"/>
        </w:rPr>
        <w:t>(genaues Datum)</w:t>
      </w:r>
    </w:p>
    <w:p w14:paraId="4D8D9B21" w14:textId="4DB4D167" w:rsidR="00C36C0C" w:rsidRPr="00B03DD4" w:rsidRDefault="00C36C0C" w:rsidP="00B03DD4">
      <w:pPr>
        <w:pStyle w:val="Listenabsatz"/>
        <w:numPr>
          <w:ilvl w:val="0"/>
          <w:numId w:val="3"/>
        </w:numPr>
        <w:spacing w:line="360" w:lineRule="auto"/>
        <w:jc w:val="both"/>
        <w:rPr>
          <w:rFonts w:ascii="Berlin Type Office" w:hAnsi="Berlin Type Office" w:cs="Arial"/>
          <w:sz w:val="22"/>
          <w:szCs w:val="22"/>
        </w:rPr>
      </w:pPr>
      <w:r w:rsidRPr="00B03DD4">
        <w:rPr>
          <w:rFonts w:ascii="Berlin Type Office" w:hAnsi="Berlin Type Office" w:cs="Arial"/>
          <w:sz w:val="22"/>
          <w:szCs w:val="22"/>
        </w:rPr>
        <w:t>Welche Mitteilung muss die große Strafkammer spätesten vor Beginn der</w:t>
      </w:r>
      <w:r w:rsidR="00B03DD4">
        <w:rPr>
          <w:rFonts w:ascii="Berlin Type Office" w:hAnsi="Berlin Type Office" w:cs="Arial"/>
          <w:sz w:val="22"/>
          <w:szCs w:val="22"/>
        </w:rPr>
        <w:t xml:space="preserve"> </w:t>
      </w:r>
      <w:r w:rsidRPr="00B03DD4">
        <w:rPr>
          <w:rFonts w:ascii="Berlin Type Office" w:hAnsi="Berlin Type Office" w:cs="Arial"/>
          <w:sz w:val="22"/>
          <w:szCs w:val="22"/>
        </w:rPr>
        <w:t>Hauptverhandlung veranlassen?</w:t>
      </w:r>
    </w:p>
    <w:p w14:paraId="7988E79E" w14:textId="2760CB04" w:rsidR="00B569B1" w:rsidRPr="00B03DD4" w:rsidRDefault="00C36C0C" w:rsidP="00C75A4E">
      <w:pPr>
        <w:pStyle w:val="Listenabsatz"/>
        <w:numPr>
          <w:ilvl w:val="1"/>
          <w:numId w:val="3"/>
        </w:numPr>
        <w:spacing w:line="360" w:lineRule="auto"/>
        <w:jc w:val="both"/>
        <w:rPr>
          <w:rFonts w:ascii="Berlin Type Office" w:hAnsi="Berlin Type Office" w:cs="Arial"/>
          <w:sz w:val="22"/>
          <w:szCs w:val="22"/>
        </w:rPr>
      </w:pPr>
      <w:r w:rsidRPr="00B03DD4">
        <w:rPr>
          <w:rFonts w:ascii="Berlin Type Office" w:hAnsi="Berlin Type Office" w:cs="Arial"/>
          <w:sz w:val="22"/>
          <w:szCs w:val="22"/>
        </w:rPr>
        <w:t>Was kann Max J. beantragen, wenn dies nicht der Fall ist?</w:t>
      </w:r>
    </w:p>
    <w:p w14:paraId="77F7CFB5" w14:textId="49DB6F10" w:rsidR="00C36C0C" w:rsidRPr="00B03DD4" w:rsidRDefault="00C36C0C" w:rsidP="00B03DD4">
      <w:pPr>
        <w:pStyle w:val="Listenabsatz"/>
        <w:numPr>
          <w:ilvl w:val="0"/>
          <w:numId w:val="3"/>
        </w:numPr>
        <w:spacing w:line="360" w:lineRule="auto"/>
        <w:jc w:val="both"/>
        <w:rPr>
          <w:rFonts w:ascii="Berlin Type Office" w:hAnsi="Berlin Type Office" w:cs="Arial"/>
          <w:sz w:val="22"/>
          <w:szCs w:val="22"/>
        </w:rPr>
      </w:pPr>
      <w:r w:rsidRPr="00B03DD4">
        <w:rPr>
          <w:rFonts w:ascii="Berlin Type Office" w:hAnsi="Berlin Type Office" w:cs="Arial"/>
          <w:sz w:val="22"/>
          <w:szCs w:val="22"/>
        </w:rPr>
        <w:t>Welche Entscheidung ergeht im Hauptverhandlungstermin am 11.03.2026?</w:t>
      </w:r>
    </w:p>
    <w:p w14:paraId="3F047F39" w14:textId="79D4FF45" w:rsidR="00C36C0C" w:rsidRPr="00B03DD4" w:rsidRDefault="00C36C0C" w:rsidP="00705D51">
      <w:pPr>
        <w:pStyle w:val="Listenabsatz"/>
        <w:numPr>
          <w:ilvl w:val="0"/>
          <w:numId w:val="3"/>
        </w:numPr>
        <w:spacing w:line="360" w:lineRule="auto"/>
        <w:jc w:val="both"/>
        <w:rPr>
          <w:rFonts w:ascii="Berlin Type Office" w:hAnsi="Berlin Type Office" w:cs="Arial"/>
          <w:sz w:val="22"/>
          <w:szCs w:val="22"/>
        </w:rPr>
      </w:pPr>
      <w:r w:rsidRPr="00B03DD4">
        <w:rPr>
          <w:rFonts w:ascii="Berlin Type Office" w:hAnsi="Berlin Type Office" w:cs="Arial"/>
          <w:sz w:val="22"/>
          <w:szCs w:val="22"/>
        </w:rPr>
        <w:t>Begründen Sie mithilfe der Rechtsnorm, welche Entscheidungen im Verfahren</w:t>
      </w:r>
      <w:r w:rsidRPr="00B03DD4">
        <w:rPr>
          <w:rFonts w:ascii="Berlin Type Office" w:hAnsi="Berlin Type Office" w:cs="Arial"/>
          <w:sz w:val="22"/>
          <w:szCs w:val="22"/>
        </w:rPr>
        <w:tab/>
      </w:r>
      <w:r w:rsidR="00B03DD4">
        <w:rPr>
          <w:rFonts w:ascii="Berlin Type Office" w:hAnsi="Berlin Type Office" w:cs="Arial"/>
          <w:sz w:val="22"/>
          <w:szCs w:val="22"/>
        </w:rPr>
        <w:t xml:space="preserve"> </w:t>
      </w:r>
      <w:r w:rsidRPr="00B03DD4">
        <w:rPr>
          <w:rFonts w:ascii="Berlin Type Office" w:hAnsi="Berlin Type Office" w:cs="Arial"/>
          <w:sz w:val="22"/>
          <w:szCs w:val="22"/>
        </w:rPr>
        <w:t>gegen Max J. nun nach dem Termin getroffen werden.</w:t>
      </w:r>
    </w:p>
    <w:p w14:paraId="573A4271" w14:textId="315980BC" w:rsidR="00C36C0C" w:rsidRPr="00B03DD4" w:rsidRDefault="00C36C0C" w:rsidP="001316F2">
      <w:pPr>
        <w:pStyle w:val="Listenabsatz"/>
        <w:numPr>
          <w:ilvl w:val="1"/>
          <w:numId w:val="3"/>
        </w:numPr>
        <w:spacing w:line="360" w:lineRule="auto"/>
        <w:jc w:val="both"/>
        <w:rPr>
          <w:rFonts w:ascii="Berlin Type Office" w:hAnsi="Berlin Type Office" w:cs="Arial"/>
          <w:sz w:val="22"/>
          <w:szCs w:val="22"/>
        </w:rPr>
      </w:pPr>
      <w:r w:rsidRPr="00B03DD4">
        <w:rPr>
          <w:rFonts w:ascii="Berlin Type Office" w:hAnsi="Berlin Type Office" w:cs="Arial"/>
          <w:sz w:val="22"/>
          <w:szCs w:val="22"/>
        </w:rPr>
        <w:t>Wie lange muss Max J. dem Verfahren fernbleiben, um keine Strafverfolgung</w:t>
      </w:r>
      <w:r w:rsidR="00B03DD4">
        <w:rPr>
          <w:rFonts w:ascii="Berlin Type Office" w:hAnsi="Berlin Type Office" w:cs="Arial"/>
          <w:sz w:val="22"/>
          <w:szCs w:val="22"/>
        </w:rPr>
        <w:t xml:space="preserve"> </w:t>
      </w:r>
      <w:r w:rsidRPr="00B03DD4">
        <w:rPr>
          <w:rFonts w:ascii="Berlin Type Office" w:hAnsi="Berlin Type Office" w:cs="Arial"/>
          <w:sz w:val="22"/>
          <w:szCs w:val="22"/>
        </w:rPr>
        <w:t>mehr zu befürchten?</w:t>
      </w:r>
      <w:r w:rsidR="00B569B1" w:rsidRPr="00B03DD4">
        <w:rPr>
          <w:rFonts w:ascii="Berlin Type Office" w:hAnsi="Berlin Type Office" w:cs="Arial"/>
          <w:sz w:val="22"/>
          <w:szCs w:val="22"/>
        </w:rPr>
        <w:t xml:space="preserve"> Begründen Sie mithilfe der Rechtsnorm.</w:t>
      </w:r>
    </w:p>
    <w:p w14:paraId="1B5A0560" w14:textId="51AC6804" w:rsidR="00E73EBB" w:rsidRPr="00B03DD4" w:rsidRDefault="008241F9" w:rsidP="00B03DD4">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cs="Arial"/>
          <w:sz w:val="22"/>
          <w:szCs w:val="22"/>
        </w:rPr>
      </w:pPr>
      <w:r w:rsidRPr="00B03DD4">
        <w:rPr>
          <w:rFonts w:ascii="Berlin Type Office" w:hAnsi="Berlin Type Office" w:cs="Arial"/>
          <w:sz w:val="22"/>
          <w:szCs w:val="22"/>
        </w:rPr>
        <w:t>Nachdem Max J. festgenommen wurde, endet das Verfahren für Vater und Sohn wie folgt:</w:t>
      </w:r>
    </w:p>
    <w:p w14:paraId="41E908B5" w14:textId="25041D8B" w:rsidR="008241F9" w:rsidRPr="00B03DD4" w:rsidRDefault="008241F9" w:rsidP="00B03DD4">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cs="Arial"/>
          <w:sz w:val="22"/>
          <w:szCs w:val="22"/>
        </w:rPr>
      </w:pPr>
      <w:r w:rsidRPr="00B03DD4">
        <w:rPr>
          <w:rFonts w:ascii="Berlin Type Office" w:hAnsi="Berlin Type Office" w:cs="Arial"/>
          <w:sz w:val="22"/>
          <w:szCs w:val="22"/>
        </w:rPr>
        <w:t xml:space="preserve">Max J. wird </w:t>
      </w:r>
      <w:r w:rsidR="00D175CD" w:rsidRPr="00B03DD4">
        <w:rPr>
          <w:rFonts w:ascii="Berlin Type Office" w:hAnsi="Berlin Type Office" w:cs="Arial"/>
          <w:sz w:val="22"/>
          <w:szCs w:val="22"/>
        </w:rPr>
        <w:t>wegen schwerer Körperverletzung</w:t>
      </w:r>
      <w:r w:rsidRPr="00B03DD4">
        <w:rPr>
          <w:rFonts w:ascii="Berlin Type Office" w:hAnsi="Berlin Type Office" w:cs="Arial"/>
          <w:sz w:val="22"/>
          <w:szCs w:val="22"/>
        </w:rPr>
        <w:t xml:space="preserve"> in Tateinheit mit Sachbeschädigung und Diebstahl zu einer Freiheitsstrafe von neun Jahren verurteilt. Max J. muss zudem an Sebastian N.</w:t>
      </w:r>
      <w:r w:rsidR="00F81197" w:rsidRPr="00B03DD4">
        <w:rPr>
          <w:rFonts w:ascii="Berlin Type Office" w:hAnsi="Berlin Type Office" w:cs="Arial"/>
          <w:sz w:val="22"/>
          <w:szCs w:val="22"/>
        </w:rPr>
        <w:t xml:space="preserve"> (Nebenkläger)</w:t>
      </w:r>
      <w:r w:rsidRPr="00B03DD4">
        <w:rPr>
          <w:rFonts w:ascii="Berlin Type Office" w:hAnsi="Berlin Type Office" w:cs="Arial"/>
          <w:sz w:val="22"/>
          <w:szCs w:val="22"/>
        </w:rPr>
        <w:t xml:space="preserve"> eine Schmerzensgeldforderung in Höhe von 3.000 EUR zahlen.</w:t>
      </w:r>
    </w:p>
    <w:p w14:paraId="2AEDD971" w14:textId="578C08D1" w:rsidR="008241F9" w:rsidRPr="00B03DD4" w:rsidRDefault="008241F9" w:rsidP="00B03DD4">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cs="Arial"/>
          <w:sz w:val="22"/>
          <w:szCs w:val="22"/>
        </w:rPr>
      </w:pPr>
      <w:r w:rsidRPr="00B03DD4">
        <w:rPr>
          <w:rFonts w:ascii="Berlin Type Office" w:hAnsi="Berlin Type Office" w:cs="Arial"/>
          <w:sz w:val="22"/>
          <w:szCs w:val="22"/>
        </w:rPr>
        <w:t xml:space="preserve">Thomas J. wird durch den Jugendrichter </w:t>
      </w:r>
      <w:r w:rsidR="000201A9" w:rsidRPr="00B03DD4">
        <w:rPr>
          <w:rFonts w:ascii="Berlin Type Office" w:hAnsi="Berlin Type Office" w:cs="Arial"/>
          <w:sz w:val="22"/>
          <w:szCs w:val="22"/>
        </w:rPr>
        <w:t>verwarnt.</w:t>
      </w:r>
    </w:p>
    <w:p w14:paraId="61671F5B" w14:textId="62E8EE01" w:rsidR="00F81197" w:rsidRPr="00B03DD4" w:rsidRDefault="004470D8" w:rsidP="00B03DD4">
      <w:pPr>
        <w:pStyle w:val="Listenabsatz"/>
        <w:numPr>
          <w:ilvl w:val="0"/>
          <w:numId w:val="3"/>
        </w:numPr>
        <w:spacing w:line="360" w:lineRule="auto"/>
        <w:rPr>
          <w:rFonts w:ascii="Berlin Type Office" w:hAnsi="Berlin Type Office" w:cs="Arial"/>
          <w:sz w:val="22"/>
          <w:szCs w:val="22"/>
        </w:rPr>
      </w:pPr>
      <w:r w:rsidRPr="00B03DD4">
        <w:rPr>
          <w:rFonts w:ascii="Berlin Type Office" w:hAnsi="Berlin Type Office" w:cs="Arial"/>
          <w:sz w:val="22"/>
          <w:szCs w:val="22"/>
        </w:rPr>
        <w:t xml:space="preserve">Geben Sie an </w:t>
      </w:r>
      <w:r w:rsidR="00F81197" w:rsidRPr="00B03DD4">
        <w:rPr>
          <w:rFonts w:ascii="Berlin Type Office" w:hAnsi="Berlin Type Office" w:cs="Arial"/>
          <w:sz w:val="22"/>
          <w:szCs w:val="22"/>
        </w:rPr>
        <w:t>wer alles Rechtsmittel einlegen kann (bezieht sich auf das Urteil von Max J.)</w:t>
      </w:r>
    </w:p>
    <w:p w14:paraId="5513DC19" w14:textId="2B366901" w:rsidR="004470D8" w:rsidRPr="00B03DD4" w:rsidRDefault="00F81197" w:rsidP="00B03DD4">
      <w:pPr>
        <w:pStyle w:val="Listenabsatz"/>
        <w:spacing w:line="360" w:lineRule="auto"/>
        <w:rPr>
          <w:rFonts w:ascii="Berlin Type Office" w:hAnsi="Berlin Type Office" w:cs="Arial"/>
          <w:sz w:val="22"/>
          <w:szCs w:val="22"/>
        </w:rPr>
      </w:pPr>
      <w:r w:rsidRPr="00B03DD4">
        <w:rPr>
          <w:rFonts w:ascii="Berlin Type Office" w:hAnsi="Berlin Type Office" w:cs="Arial"/>
          <w:sz w:val="22"/>
          <w:szCs w:val="22"/>
        </w:rPr>
        <w:t>Nennen Sie zudem die entsprechende Frist dafür.</w:t>
      </w:r>
    </w:p>
    <w:p w14:paraId="095F561A" w14:textId="6261F27A" w:rsidR="00F81197" w:rsidRPr="00B03DD4" w:rsidRDefault="00F81197" w:rsidP="00924ECE">
      <w:pPr>
        <w:pStyle w:val="Listenabsatz"/>
        <w:numPr>
          <w:ilvl w:val="0"/>
          <w:numId w:val="3"/>
        </w:numPr>
        <w:spacing w:line="360" w:lineRule="auto"/>
        <w:rPr>
          <w:rFonts w:ascii="Berlin Type Office" w:hAnsi="Berlin Type Office" w:cs="Arial"/>
          <w:sz w:val="22"/>
          <w:szCs w:val="22"/>
        </w:rPr>
      </w:pPr>
      <w:r w:rsidRPr="00B03DD4">
        <w:rPr>
          <w:rFonts w:ascii="Berlin Type Office" w:hAnsi="Berlin Type Office" w:cs="Arial"/>
          <w:sz w:val="22"/>
          <w:szCs w:val="22"/>
        </w:rPr>
        <w:t>Begründen Sie mithilfe der Rechtsnorm, warum Sebastian N.</w:t>
      </w:r>
      <w:r w:rsidR="00B03DD4">
        <w:rPr>
          <w:rFonts w:ascii="Berlin Type Office" w:hAnsi="Berlin Type Office" w:cs="Arial"/>
          <w:sz w:val="22"/>
          <w:szCs w:val="22"/>
        </w:rPr>
        <w:t xml:space="preserve"> </w:t>
      </w:r>
      <w:r w:rsidRPr="00B03DD4">
        <w:rPr>
          <w:rFonts w:ascii="Berlin Type Office" w:hAnsi="Berlin Type Office" w:cs="Arial"/>
          <w:sz w:val="22"/>
          <w:szCs w:val="22"/>
        </w:rPr>
        <w:t>Nebenkläger werden konnte.</w:t>
      </w:r>
    </w:p>
    <w:p w14:paraId="7A9EC859" w14:textId="2314AFB3" w:rsidR="000B1B72" w:rsidRDefault="000B1B72" w:rsidP="00B03DD4">
      <w:pPr>
        <w:pStyle w:val="Listenabsatz"/>
        <w:numPr>
          <w:ilvl w:val="0"/>
          <w:numId w:val="3"/>
        </w:numPr>
        <w:spacing w:line="360" w:lineRule="auto"/>
        <w:rPr>
          <w:rFonts w:ascii="Berlin Type Office" w:hAnsi="Berlin Type Office" w:cs="Arial"/>
          <w:sz w:val="22"/>
          <w:szCs w:val="22"/>
        </w:rPr>
      </w:pPr>
      <w:r w:rsidRPr="00B03DD4">
        <w:rPr>
          <w:rFonts w:ascii="Berlin Type Office" w:hAnsi="Berlin Type Office" w:cs="Arial"/>
          <w:sz w:val="22"/>
          <w:szCs w:val="22"/>
        </w:rPr>
        <w:t>Um welche Rechtsfolge bei Thomas J. handelt es sich hier?</w:t>
      </w:r>
    </w:p>
    <w:p w14:paraId="08052091" w14:textId="77777777" w:rsidR="00B03DD4" w:rsidRPr="00B03DD4" w:rsidRDefault="00B03DD4" w:rsidP="00B03DD4">
      <w:pPr>
        <w:spacing w:line="360" w:lineRule="auto"/>
        <w:rPr>
          <w:rFonts w:ascii="Berlin Type Office" w:hAnsi="Berlin Type Office" w:cs="Arial"/>
          <w:sz w:val="22"/>
          <w:szCs w:val="22"/>
        </w:rPr>
      </w:pPr>
    </w:p>
    <w:p w14:paraId="6E230140" w14:textId="3AC7144E" w:rsidR="000B1B72" w:rsidRPr="00B03DD4" w:rsidRDefault="000B1B72" w:rsidP="00B03DD4">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cs="Arial"/>
          <w:sz w:val="22"/>
          <w:szCs w:val="22"/>
        </w:rPr>
      </w:pPr>
      <w:r w:rsidRPr="00B03DD4">
        <w:rPr>
          <w:rFonts w:ascii="Berlin Type Office" w:hAnsi="Berlin Type Office" w:cs="Arial"/>
          <w:sz w:val="22"/>
          <w:szCs w:val="22"/>
        </w:rPr>
        <w:lastRenderedPageBreak/>
        <w:t xml:space="preserve">Nachdem Max J. seine Haft angetreten hat, bekommt ihn die Justizvollzugsanstalt nicht in den Griff. Max J. prügelt sich gerne mit anderen Mithäftlingen. Trotz allen </w:t>
      </w:r>
      <w:r w:rsidR="000201A9" w:rsidRPr="00B03DD4">
        <w:rPr>
          <w:rFonts w:ascii="Berlin Type Office" w:hAnsi="Berlin Type Office" w:cs="Arial"/>
          <w:sz w:val="22"/>
          <w:szCs w:val="22"/>
        </w:rPr>
        <w:t>Umständen beantragt Max J. Bewährung für seine Reststrafe. Bevor darüber entschieden werden konnte, erleidet Max J. aufgrund einer Schlägerei, so schwere Verletzungen, dass er nun im Zustand einer Geisteskrankheit ist.</w:t>
      </w:r>
    </w:p>
    <w:p w14:paraId="251F979B" w14:textId="09455B8F" w:rsidR="00B569B1" w:rsidRPr="00B03DD4" w:rsidRDefault="00B569B1" w:rsidP="00E24D25">
      <w:pPr>
        <w:pStyle w:val="Listenabsatz"/>
        <w:numPr>
          <w:ilvl w:val="0"/>
          <w:numId w:val="3"/>
        </w:numPr>
        <w:spacing w:line="360" w:lineRule="auto"/>
        <w:rPr>
          <w:rFonts w:ascii="Berlin Type Office" w:hAnsi="Berlin Type Office"/>
          <w:sz w:val="22"/>
          <w:szCs w:val="22"/>
        </w:rPr>
      </w:pPr>
      <w:r w:rsidRPr="00B03DD4">
        <w:rPr>
          <w:rFonts w:ascii="Berlin Type Office" w:hAnsi="Berlin Type Office"/>
          <w:sz w:val="22"/>
          <w:szCs w:val="22"/>
        </w:rPr>
        <w:t>Welche Möglichkeit hat Max J. sich gegen Maßnahmen des Vollzuges zu wehren?</w:t>
      </w:r>
      <w:r w:rsidR="00B03DD4">
        <w:rPr>
          <w:rFonts w:ascii="Berlin Type Office" w:hAnsi="Berlin Type Office"/>
          <w:sz w:val="22"/>
          <w:szCs w:val="22"/>
        </w:rPr>
        <w:t xml:space="preserve"> </w:t>
      </w:r>
      <w:r w:rsidRPr="00B03DD4">
        <w:rPr>
          <w:rFonts w:ascii="Berlin Type Office" w:hAnsi="Berlin Type Office"/>
          <w:sz w:val="22"/>
          <w:szCs w:val="22"/>
        </w:rPr>
        <w:t>Nehmen Sie Bezug auf die Rechtsnorm!</w:t>
      </w:r>
    </w:p>
    <w:p w14:paraId="4409681C" w14:textId="12DCE850" w:rsidR="00B569B1" w:rsidRPr="00B03DD4" w:rsidRDefault="00B569B1" w:rsidP="001C41A5">
      <w:pPr>
        <w:pStyle w:val="Listenabsatz"/>
        <w:numPr>
          <w:ilvl w:val="1"/>
          <w:numId w:val="3"/>
        </w:numPr>
        <w:spacing w:line="360" w:lineRule="auto"/>
        <w:rPr>
          <w:rFonts w:ascii="Berlin Type Office" w:hAnsi="Berlin Type Office"/>
          <w:sz w:val="22"/>
          <w:szCs w:val="22"/>
        </w:rPr>
      </w:pPr>
      <w:r w:rsidRPr="00B03DD4">
        <w:rPr>
          <w:rFonts w:ascii="Berlin Type Office" w:hAnsi="Berlin Type Office"/>
          <w:sz w:val="22"/>
          <w:szCs w:val="22"/>
        </w:rPr>
        <w:t>Aufgrund welcher gesetzlichen Grundlage kann Max J. eine gerichtliche</w:t>
      </w:r>
      <w:r w:rsidR="00B03DD4">
        <w:rPr>
          <w:rFonts w:ascii="Berlin Type Office" w:hAnsi="Berlin Type Office"/>
          <w:sz w:val="22"/>
          <w:szCs w:val="22"/>
        </w:rPr>
        <w:t xml:space="preserve"> </w:t>
      </w:r>
      <w:r w:rsidRPr="00B03DD4">
        <w:rPr>
          <w:rFonts w:ascii="Berlin Type Office" w:hAnsi="Berlin Type Office"/>
          <w:sz w:val="22"/>
          <w:szCs w:val="22"/>
        </w:rPr>
        <w:t>Entscheidung beantragen? Geben Sie auch eine Rechtsmittelmöglichkeit</w:t>
      </w:r>
    </w:p>
    <w:p w14:paraId="5F513FB7" w14:textId="714C8896" w:rsidR="003665AA" w:rsidRPr="00B03DD4" w:rsidRDefault="00B569B1" w:rsidP="00B03DD4">
      <w:pPr>
        <w:pStyle w:val="Listenabsatz"/>
        <w:spacing w:line="360" w:lineRule="auto"/>
        <w:ind w:left="1440"/>
        <w:rPr>
          <w:rFonts w:ascii="Berlin Type Office" w:hAnsi="Berlin Type Office"/>
          <w:sz w:val="22"/>
          <w:szCs w:val="22"/>
        </w:rPr>
      </w:pPr>
      <w:r w:rsidRPr="00B03DD4">
        <w:rPr>
          <w:rFonts w:ascii="Berlin Type Office" w:hAnsi="Berlin Type Office"/>
          <w:sz w:val="22"/>
          <w:szCs w:val="22"/>
        </w:rPr>
        <w:t>(inklusive Frist)</w:t>
      </w:r>
      <w:r w:rsidR="003665AA" w:rsidRPr="00B03DD4">
        <w:rPr>
          <w:rFonts w:ascii="Berlin Type Office" w:hAnsi="Berlin Type Office"/>
          <w:sz w:val="22"/>
          <w:szCs w:val="22"/>
        </w:rPr>
        <w:t xml:space="preserve"> </w:t>
      </w:r>
      <w:r w:rsidRPr="00B03DD4">
        <w:rPr>
          <w:rFonts w:ascii="Berlin Type Office" w:hAnsi="Berlin Type Office"/>
          <w:sz w:val="22"/>
          <w:szCs w:val="22"/>
        </w:rPr>
        <w:t>gegen diese Entscheidung an.</w:t>
      </w:r>
    </w:p>
    <w:p w14:paraId="126F38E6" w14:textId="1C3E3F2E" w:rsidR="005B15A2" w:rsidRPr="00B03DD4" w:rsidRDefault="000201A9" w:rsidP="00B03DD4">
      <w:pPr>
        <w:pStyle w:val="Listenabsatz"/>
        <w:numPr>
          <w:ilvl w:val="0"/>
          <w:numId w:val="3"/>
        </w:numPr>
        <w:spacing w:line="360" w:lineRule="auto"/>
        <w:rPr>
          <w:rFonts w:ascii="Berlin Type Office" w:hAnsi="Berlin Type Office"/>
          <w:sz w:val="22"/>
          <w:szCs w:val="22"/>
        </w:rPr>
      </w:pPr>
      <w:r w:rsidRPr="00B03DD4">
        <w:rPr>
          <w:rFonts w:ascii="Berlin Type Office" w:hAnsi="Berlin Type Office"/>
          <w:sz w:val="22"/>
          <w:szCs w:val="22"/>
        </w:rPr>
        <w:t>Erläutern Sie die Voraussetzung der 2/3 Strafe, welche Max J. beantragt.</w:t>
      </w:r>
    </w:p>
    <w:p w14:paraId="3FFB3222" w14:textId="412D9C59" w:rsidR="000201A9" w:rsidRPr="00B03DD4" w:rsidRDefault="000201A9" w:rsidP="00B03DD4">
      <w:pPr>
        <w:pStyle w:val="Listenabsatz"/>
        <w:numPr>
          <w:ilvl w:val="1"/>
          <w:numId w:val="3"/>
        </w:numPr>
        <w:spacing w:line="360" w:lineRule="auto"/>
        <w:rPr>
          <w:rFonts w:ascii="Berlin Type Office" w:hAnsi="Berlin Type Office"/>
          <w:sz w:val="22"/>
          <w:szCs w:val="22"/>
        </w:rPr>
      </w:pPr>
      <w:r w:rsidRPr="00B03DD4">
        <w:rPr>
          <w:rFonts w:ascii="Berlin Type Office" w:hAnsi="Berlin Type Office"/>
          <w:sz w:val="22"/>
          <w:szCs w:val="22"/>
        </w:rPr>
        <w:t>Geben Sie mithilfe der Rechtsnorm, den zuständigen Spruchkörper an.</w:t>
      </w:r>
    </w:p>
    <w:p w14:paraId="3362C8BC" w14:textId="1CADC02C" w:rsidR="000201A9" w:rsidRPr="00B03DD4" w:rsidRDefault="000201A9" w:rsidP="00B03DD4">
      <w:pPr>
        <w:spacing w:line="360" w:lineRule="auto"/>
        <w:rPr>
          <w:rFonts w:ascii="Berlin Type Office" w:hAnsi="Berlin Type Office"/>
          <w:sz w:val="22"/>
          <w:szCs w:val="22"/>
        </w:rPr>
      </w:pPr>
    </w:p>
    <w:sectPr w:rsidR="000201A9" w:rsidRPr="00B03DD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Berlin Type Office">
    <w:panose1 w:val="020B0502020203020204"/>
    <w:charset w:val="00"/>
    <w:family w:val="swiss"/>
    <w:pitch w:val="variable"/>
    <w:sig w:usb0="00000287" w:usb1="00000001"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1202E"/>
    <w:multiLevelType w:val="hybridMultilevel"/>
    <w:tmpl w:val="9872D7D8"/>
    <w:lvl w:ilvl="0" w:tplc="711A61F8">
      <w:start w:val="1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9653193"/>
    <w:multiLevelType w:val="hybridMultilevel"/>
    <w:tmpl w:val="3EF47A9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490413F"/>
    <w:multiLevelType w:val="hybridMultilevel"/>
    <w:tmpl w:val="5980E85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1116F31"/>
    <w:multiLevelType w:val="hybridMultilevel"/>
    <w:tmpl w:val="60A4D94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72868439">
    <w:abstractNumId w:val="1"/>
  </w:num>
  <w:num w:numId="2" w16cid:durableId="1894803093">
    <w:abstractNumId w:val="3"/>
  </w:num>
  <w:num w:numId="3" w16cid:durableId="72170568">
    <w:abstractNumId w:val="2"/>
  </w:num>
  <w:num w:numId="4" w16cid:durableId="566186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800"/>
    <w:rsid w:val="00000E2E"/>
    <w:rsid w:val="000201A9"/>
    <w:rsid w:val="00035E3E"/>
    <w:rsid w:val="000B1B72"/>
    <w:rsid w:val="00142E55"/>
    <w:rsid w:val="0029755D"/>
    <w:rsid w:val="003665AA"/>
    <w:rsid w:val="00397961"/>
    <w:rsid w:val="003E0638"/>
    <w:rsid w:val="004470D8"/>
    <w:rsid w:val="005B15A2"/>
    <w:rsid w:val="006E709F"/>
    <w:rsid w:val="00762EF3"/>
    <w:rsid w:val="008241F9"/>
    <w:rsid w:val="00845962"/>
    <w:rsid w:val="00A656E7"/>
    <w:rsid w:val="00B03DD4"/>
    <w:rsid w:val="00B569B1"/>
    <w:rsid w:val="00B60829"/>
    <w:rsid w:val="00C36C0C"/>
    <w:rsid w:val="00D175CD"/>
    <w:rsid w:val="00D278A5"/>
    <w:rsid w:val="00E55800"/>
    <w:rsid w:val="00E72018"/>
    <w:rsid w:val="00E73EBB"/>
    <w:rsid w:val="00EB2767"/>
    <w:rsid w:val="00F811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0BE47"/>
  <w15:chartTrackingRefBased/>
  <w15:docId w15:val="{18CFF70E-7694-4506-8990-5D04DB821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470D8"/>
    <w:pPr>
      <w:spacing w:line="278" w:lineRule="auto"/>
    </w:pPr>
    <w:rPr>
      <w:sz w:val="24"/>
      <w:szCs w:val="24"/>
    </w:rPr>
  </w:style>
  <w:style w:type="paragraph" w:styleId="berschrift1">
    <w:name w:val="heading 1"/>
    <w:basedOn w:val="Standard"/>
    <w:next w:val="Standard"/>
    <w:link w:val="berschrift1Zchn"/>
    <w:uiPriority w:val="9"/>
    <w:qFormat/>
    <w:rsid w:val="00E55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55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5580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5580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5580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5580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5580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5580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5580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5580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5580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5580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5580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5580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5580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5580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5580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55800"/>
    <w:rPr>
      <w:rFonts w:eastAsiaTheme="majorEastAsia" w:cstheme="majorBidi"/>
      <w:color w:val="272727" w:themeColor="text1" w:themeTint="D8"/>
    </w:rPr>
  </w:style>
  <w:style w:type="paragraph" w:styleId="Titel">
    <w:name w:val="Title"/>
    <w:basedOn w:val="Standard"/>
    <w:next w:val="Standard"/>
    <w:link w:val="TitelZchn"/>
    <w:uiPriority w:val="10"/>
    <w:qFormat/>
    <w:rsid w:val="00E558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5580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5580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5580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5580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55800"/>
    <w:rPr>
      <w:i/>
      <w:iCs/>
      <w:color w:val="404040" w:themeColor="text1" w:themeTint="BF"/>
    </w:rPr>
  </w:style>
  <w:style w:type="paragraph" w:styleId="Listenabsatz">
    <w:name w:val="List Paragraph"/>
    <w:basedOn w:val="Standard"/>
    <w:uiPriority w:val="34"/>
    <w:qFormat/>
    <w:rsid w:val="00E55800"/>
    <w:pPr>
      <w:ind w:left="720"/>
      <w:contextualSpacing/>
    </w:pPr>
  </w:style>
  <w:style w:type="character" w:styleId="IntensiveHervorhebung">
    <w:name w:val="Intense Emphasis"/>
    <w:basedOn w:val="Absatz-Standardschriftart"/>
    <w:uiPriority w:val="21"/>
    <w:qFormat/>
    <w:rsid w:val="00E55800"/>
    <w:rPr>
      <w:i/>
      <w:iCs/>
      <w:color w:val="0F4761" w:themeColor="accent1" w:themeShade="BF"/>
    </w:rPr>
  </w:style>
  <w:style w:type="paragraph" w:styleId="IntensivesZitat">
    <w:name w:val="Intense Quote"/>
    <w:basedOn w:val="Standard"/>
    <w:next w:val="Standard"/>
    <w:link w:val="IntensivesZitatZchn"/>
    <w:uiPriority w:val="30"/>
    <w:qFormat/>
    <w:rsid w:val="00E55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55800"/>
    <w:rPr>
      <w:i/>
      <w:iCs/>
      <w:color w:val="0F4761" w:themeColor="accent1" w:themeShade="BF"/>
    </w:rPr>
  </w:style>
  <w:style w:type="character" w:styleId="IntensiverVerweis">
    <w:name w:val="Intense Reference"/>
    <w:basedOn w:val="Absatz-Standardschriftart"/>
    <w:uiPriority w:val="32"/>
    <w:qFormat/>
    <w:rsid w:val="00E558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5343">
      <w:bodyDiv w:val="1"/>
      <w:marLeft w:val="0"/>
      <w:marRight w:val="0"/>
      <w:marTop w:val="0"/>
      <w:marBottom w:val="0"/>
      <w:divBdr>
        <w:top w:val="none" w:sz="0" w:space="0" w:color="auto"/>
        <w:left w:val="none" w:sz="0" w:space="0" w:color="auto"/>
        <w:bottom w:val="none" w:sz="0" w:space="0" w:color="auto"/>
        <w:right w:val="none" w:sz="0" w:space="0" w:color="auto"/>
      </w:divBdr>
      <w:divsChild>
        <w:div w:id="8394657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696</Words>
  <Characters>4390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Demski, Patrick</dc:creator>
  <cp:keywords/>
  <dc:description/>
  <cp:lastModifiedBy>Demski, Patrick</cp:lastModifiedBy>
  <cp:revision>2</cp:revision>
  <cp:lastPrinted>2026-03-04T11:21:00Z</cp:lastPrinted>
  <dcterms:created xsi:type="dcterms:W3CDTF">2026-09-04T07:50:00Z</dcterms:created>
  <dcterms:modified xsi:type="dcterms:W3CDTF">2026-09-04T07:50:00Z</dcterms:modified>
</cp:coreProperties>
</file>