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B1653" w14:textId="281386B2" w:rsidR="00780FC4" w:rsidRDefault="00E452C8">
      <w:r>
        <w:t>Wiederholungsfragen 4-6 DS</w:t>
      </w:r>
      <w:r>
        <w:br/>
      </w:r>
      <w:r>
        <w:br/>
      </w:r>
      <w:r>
        <w:br/>
        <w:t>1)</w:t>
      </w:r>
      <w:r>
        <w:tab/>
        <w:t xml:space="preserve">Wer wird vom Gericht, zur Wahrung der Interessen des Betroffenen oder auch wenn ggf. von </w:t>
      </w:r>
      <w:r>
        <w:br/>
        <w:t xml:space="preserve"> </w:t>
      </w:r>
      <w:r>
        <w:tab/>
        <w:t>einer Anhörung des Betroffenen abgesehen werden soll, bestellt?</w:t>
      </w:r>
      <w:r>
        <w:br/>
      </w:r>
      <w:r>
        <w:br/>
        <w:t xml:space="preserve"> </w:t>
      </w:r>
      <w:r>
        <w:tab/>
      </w:r>
      <w:r w:rsidRPr="00E452C8">
        <w:t xml:space="preserve">Zur Wahrung der Interessen des Betroffenen hat das Gericht einen extra Verfahrenspfleger </w:t>
      </w:r>
      <w:r>
        <w:br/>
        <w:t xml:space="preserve"> </w:t>
      </w:r>
      <w:r>
        <w:tab/>
      </w:r>
      <w:r w:rsidRPr="00E452C8">
        <w:t xml:space="preserve">zu bestellen </w:t>
      </w:r>
      <w:r w:rsidRPr="00E452C8">
        <w:rPr>
          <w:b/>
          <w:bCs/>
          <w:u w:val="single"/>
        </w:rPr>
        <w:t xml:space="preserve">( § 276 </w:t>
      </w:r>
      <w:proofErr w:type="spellStart"/>
      <w:r w:rsidRPr="00E452C8">
        <w:rPr>
          <w:b/>
          <w:bCs/>
          <w:u w:val="single"/>
        </w:rPr>
        <w:t>FamFG</w:t>
      </w:r>
      <w:proofErr w:type="spellEnd"/>
      <w:r w:rsidRPr="00E452C8">
        <w:rPr>
          <w:b/>
          <w:bCs/>
          <w:u w:val="single"/>
        </w:rPr>
        <w:t xml:space="preserve"> ), </w:t>
      </w:r>
      <w:r w:rsidRPr="00E452C8">
        <w:t xml:space="preserve">vor allem dann wenn von einer Anhörung abgesehen werden </w:t>
      </w:r>
      <w:r>
        <w:br/>
        <w:t xml:space="preserve"> </w:t>
      </w:r>
      <w:r>
        <w:tab/>
      </w:r>
      <w:r w:rsidRPr="00E452C8">
        <w:t>soll.</w:t>
      </w:r>
      <w:r>
        <w:br/>
      </w:r>
      <w:r w:rsidR="00146946">
        <w:br/>
      </w:r>
      <w:r w:rsidR="00146946">
        <w:br/>
      </w:r>
    </w:p>
    <w:p w14:paraId="731436C1" w14:textId="77777777" w:rsidR="00E452C8" w:rsidRPr="00E452C8" w:rsidRDefault="00E452C8" w:rsidP="00E452C8">
      <w:r>
        <w:t>2)</w:t>
      </w:r>
      <w:r>
        <w:tab/>
        <w:t>Welche Aufgaben übernimmt die Betreuungsbehörde im Betreuungsverfahren?</w:t>
      </w:r>
      <w:r>
        <w:br/>
        <w:t xml:space="preserve"> </w:t>
      </w:r>
      <w:r>
        <w:tab/>
        <w:t xml:space="preserve">Nenne Sie die für das Betreuungsgericht </w:t>
      </w:r>
      <w:r w:rsidR="00A8283C">
        <w:t>2</w:t>
      </w:r>
      <w:r>
        <w:t xml:space="preserve"> wesentlichen Aufgaben.</w:t>
      </w:r>
      <w:r w:rsidR="00A8283C">
        <w:t xml:space="preserve"> Wann wird die </w:t>
      </w:r>
      <w:r w:rsidR="00A8283C">
        <w:br/>
        <w:t xml:space="preserve"> </w:t>
      </w:r>
      <w:r w:rsidR="00A8283C">
        <w:tab/>
        <w:t>Betreuungsbehörde tätig für das Gericht?</w:t>
      </w:r>
      <w:r>
        <w:br/>
      </w:r>
      <w:r>
        <w:br/>
        <w:t xml:space="preserve"> </w:t>
      </w:r>
      <w:r>
        <w:tab/>
      </w:r>
      <w:r w:rsidRPr="00E452C8">
        <w:t xml:space="preserve">- </w:t>
      </w:r>
      <w:r w:rsidR="00A8283C">
        <w:t xml:space="preserve">unterstützt </w:t>
      </w:r>
      <w:r w:rsidRPr="00E452C8">
        <w:t>durch Sachverhaltsaufklärung i</w:t>
      </w:r>
      <w:r w:rsidR="00A8283C">
        <w:t>m</w:t>
      </w:r>
      <w:r w:rsidRPr="00E452C8">
        <w:t xml:space="preserve"> Betreuungsverfahren nach dem  </w:t>
      </w:r>
      <w:r w:rsidRPr="00E452C8">
        <w:br/>
        <w:t xml:space="preserve">  </w:t>
      </w:r>
      <w:r>
        <w:t xml:space="preserve"> </w:t>
      </w:r>
      <w:r>
        <w:tab/>
        <w:t xml:space="preserve">   </w:t>
      </w:r>
      <w:r w:rsidRPr="00E452C8">
        <w:t>Betreuungsorganisationsgesetz (</w:t>
      </w:r>
      <w:proofErr w:type="spellStart"/>
      <w:r w:rsidRPr="00E452C8">
        <w:t>BtOG</w:t>
      </w:r>
      <w:proofErr w:type="spellEnd"/>
      <w:r w:rsidRPr="00E452C8">
        <w:t>),</w:t>
      </w:r>
    </w:p>
    <w:p w14:paraId="69858AB0" w14:textId="77777777" w:rsidR="00E452C8" w:rsidRPr="00E452C8" w:rsidRDefault="00E452C8" w:rsidP="00E452C8">
      <w:r w:rsidRPr="00E452C8">
        <w:br/>
      </w:r>
      <w:r>
        <w:t xml:space="preserve"> </w:t>
      </w:r>
      <w:r>
        <w:tab/>
      </w:r>
      <w:r w:rsidRPr="00E452C8">
        <w:t xml:space="preserve">- </w:t>
      </w:r>
      <w:r w:rsidRPr="00A8283C">
        <w:rPr>
          <w:u w:val="single"/>
        </w:rPr>
        <w:t>Erstellung von Sozialgutachten,</w:t>
      </w:r>
      <w:r w:rsidRPr="00E452C8">
        <w:t xml:space="preserve"> </w:t>
      </w:r>
    </w:p>
    <w:p w14:paraId="130C9AA6" w14:textId="326F8540" w:rsidR="00B91369" w:rsidRPr="00146946" w:rsidRDefault="00E452C8" w:rsidP="00146946">
      <w:pPr>
        <w:ind w:left="708"/>
        <w:rPr>
          <w:u w:val="single"/>
        </w:rPr>
      </w:pPr>
      <w:r w:rsidRPr="00E452C8">
        <w:br/>
        <w:t xml:space="preserve">- </w:t>
      </w:r>
      <w:r w:rsidRPr="00A8283C">
        <w:t>Gewinnung geeigneter Betreuer,</w:t>
      </w:r>
      <w:r w:rsidRPr="00E452C8">
        <w:t xml:space="preserve"> Eignungsprüfung und </w:t>
      </w:r>
      <w:r w:rsidRPr="00A8283C">
        <w:rPr>
          <w:u w:val="single"/>
        </w:rPr>
        <w:t xml:space="preserve">Betreuervorschlag auf </w:t>
      </w:r>
      <w:r w:rsidRPr="00A8283C">
        <w:rPr>
          <w:u w:val="single"/>
        </w:rPr>
        <w:br/>
        <w:t xml:space="preserve">  Ersuchen des Betreuungsgerichts, </w:t>
      </w:r>
      <w:r w:rsidR="00A8283C">
        <w:rPr>
          <w:u w:val="single"/>
        </w:rPr>
        <w:br/>
      </w:r>
      <w:r w:rsidR="00B91369">
        <w:br/>
      </w:r>
      <w:r w:rsidR="00B91369">
        <w:br/>
      </w:r>
    </w:p>
    <w:p w14:paraId="6595810F" w14:textId="6F8D0BBC" w:rsidR="00B91369" w:rsidRDefault="00146946" w:rsidP="00A8283C">
      <w:pPr>
        <w:ind w:left="705" w:hanging="705"/>
      </w:pPr>
      <w:r>
        <w:t>3</w:t>
      </w:r>
      <w:r w:rsidR="00B91369">
        <w:t>)</w:t>
      </w:r>
      <w:r w:rsidR="00B91369">
        <w:tab/>
        <w:t xml:space="preserve">Nennen Sie die  4 „Arten“ von Betreuern? – in welcher Rangfolge werden sie ggf. eingesetzt? Welcher Betreuer hat immer Vorrang vor allen </w:t>
      </w:r>
      <w:r w:rsidR="00B62D24">
        <w:t>a</w:t>
      </w:r>
      <w:r w:rsidR="00B91369">
        <w:t>nderen Betreuerarten?</w:t>
      </w:r>
      <w:r w:rsidR="00B91369">
        <w:br/>
      </w:r>
      <w:r w:rsidR="00B91369">
        <w:br/>
      </w:r>
      <w:r w:rsidR="00B91369" w:rsidRPr="00B91369">
        <w:t>vorrangig werden gem. § 1816 BGB geeignete Personen bestellt:</w:t>
      </w:r>
      <w:r w:rsidR="00B91369" w:rsidRPr="00B91369">
        <w:br/>
        <w:t xml:space="preserve">- </w:t>
      </w:r>
      <w:r w:rsidR="00B91369" w:rsidRPr="00B91369">
        <w:rPr>
          <w:i/>
          <w:iCs/>
        </w:rPr>
        <w:t xml:space="preserve">ehrenamtliche Betreuer: </w:t>
      </w:r>
      <w:r w:rsidR="00B91369" w:rsidRPr="00B91369">
        <w:t xml:space="preserve">wie Familienangehörige, Bekanntschaften,    </w:t>
      </w:r>
      <w:r w:rsidR="00B91369" w:rsidRPr="00B91369">
        <w:br/>
        <w:t xml:space="preserve">  Berufsbetreuer</w:t>
      </w:r>
      <w:r w:rsidR="00B91369" w:rsidRPr="00B91369">
        <w:br/>
      </w:r>
      <w:r w:rsidR="00B91369" w:rsidRPr="00B91369">
        <w:br/>
        <w:t>nachrangig werden juristische Personen gem. § 1818 BGB bestellt</w:t>
      </w:r>
      <w:r w:rsidR="00B91369" w:rsidRPr="00B91369">
        <w:br/>
        <w:t>- Betreuungsvereine und Betreuungsbehörden</w:t>
      </w:r>
      <w:r w:rsidR="00B91369" w:rsidRPr="00B91369">
        <w:br/>
      </w:r>
      <w:r w:rsidR="00B91369" w:rsidRPr="00B91369">
        <w:br/>
      </w:r>
      <w:r w:rsidR="00B91369" w:rsidRPr="00B91369">
        <w:rPr>
          <w:u w:val="single"/>
        </w:rPr>
        <w:t xml:space="preserve">Rangfolge: </w:t>
      </w:r>
      <w:r w:rsidR="00B91369" w:rsidRPr="00B91369">
        <w:rPr>
          <w:u w:val="single"/>
        </w:rPr>
        <w:br/>
      </w:r>
      <w:r w:rsidR="00B91369" w:rsidRPr="00B91369">
        <w:br/>
        <w:t>1.</w:t>
      </w:r>
      <w:r w:rsidR="00B91369" w:rsidRPr="00B91369">
        <w:tab/>
        <w:t>ehrenamtliche Betreuer</w:t>
      </w:r>
      <w:r w:rsidR="00B91369" w:rsidRPr="00B91369">
        <w:br/>
        <w:t xml:space="preserve">2. </w:t>
      </w:r>
      <w:r w:rsidR="00B91369" w:rsidRPr="00B91369">
        <w:tab/>
        <w:t>Berufsbetreuer ( 1816 V BGB)</w:t>
      </w:r>
      <w:r w:rsidR="00B91369" w:rsidRPr="00B91369">
        <w:br/>
        <w:t>3.</w:t>
      </w:r>
      <w:r w:rsidR="00B91369" w:rsidRPr="00B91369">
        <w:tab/>
        <w:t>Vereinsbetreuer</w:t>
      </w:r>
      <w:r w:rsidR="00B91369" w:rsidRPr="00B91369">
        <w:br/>
        <w:t>4.</w:t>
      </w:r>
      <w:r w:rsidR="00B91369" w:rsidRPr="00B91369">
        <w:tab/>
        <w:t>Behördenbetreuer</w:t>
      </w:r>
      <w:r w:rsidR="00B91369">
        <w:br/>
      </w:r>
      <w:r w:rsidR="00B91369">
        <w:br/>
      </w:r>
    </w:p>
    <w:p w14:paraId="3385037A" w14:textId="77777777" w:rsidR="007C4CB6" w:rsidRDefault="007C4CB6" w:rsidP="00A8283C">
      <w:pPr>
        <w:ind w:left="705" w:hanging="705"/>
      </w:pPr>
    </w:p>
    <w:p w14:paraId="10E32FCC" w14:textId="77777777" w:rsidR="007C4CB6" w:rsidRDefault="007C4CB6" w:rsidP="00A8283C">
      <w:pPr>
        <w:ind w:left="705" w:hanging="705"/>
      </w:pPr>
    </w:p>
    <w:p w14:paraId="76AD5BBB" w14:textId="77777777" w:rsidR="007C4CB6" w:rsidRDefault="007C4CB6" w:rsidP="00A8283C">
      <w:pPr>
        <w:ind w:left="705" w:hanging="705"/>
      </w:pPr>
    </w:p>
    <w:p w14:paraId="73A4FEBB" w14:textId="11DF40CE" w:rsidR="00B91369" w:rsidRDefault="00146946" w:rsidP="00146946">
      <w:r>
        <w:t>4</w:t>
      </w:r>
      <w:r w:rsidR="00B91369">
        <w:t>)</w:t>
      </w:r>
      <w:r w:rsidR="00B91369">
        <w:tab/>
        <w:t>Was ist ein Vereinsbetreuer?</w:t>
      </w:r>
      <w:r w:rsidR="00B91369">
        <w:br/>
      </w:r>
      <w:r w:rsidR="00B91369">
        <w:br/>
      </w:r>
      <w:r>
        <w:br/>
      </w:r>
      <w:r w:rsidR="007C4CB6" w:rsidRPr="007C4CB6">
        <w:t>Vereinsbetreuer kann nur sein, wer in einem Arbeitsverhältnis zu einem Betreuungsverein steht.</w:t>
      </w:r>
      <w:r w:rsidR="007C4CB6" w:rsidRPr="007C4CB6">
        <w:br/>
        <w:t>Der Betreuungsverein ist verpflichtet, qualifizierte Mitarbeiter vorzuhalten, diese zu beaufsichtigen, weiterzubilden und im Rahmen der Betreuerhaftung gegen Schäden, die diese im Rahmen der Betreuertätigkeit anrichten könnten, zu versichern.</w:t>
      </w:r>
      <w:r w:rsidR="007C4CB6">
        <w:br/>
      </w:r>
      <w:r w:rsidR="007C4CB6">
        <w:br/>
      </w:r>
    </w:p>
    <w:p w14:paraId="2669B20E" w14:textId="5DCCB8ED" w:rsidR="00146946" w:rsidRDefault="00146946" w:rsidP="00A8283C">
      <w:pPr>
        <w:ind w:left="705" w:hanging="705"/>
      </w:pPr>
      <w:r>
        <w:t>5</w:t>
      </w:r>
      <w:r w:rsidR="007C4CB6">
        <w:t>)</w:t>
      </w:r>
      <w:r w:rsidR="007C4CB6">
        <w:tab/>
        <w:t>Wer oder was ist ein Behördenbetreuer?</w:t>
      </w:r>
      <w:r w:rsidR="007C4CB6">
        <w:br/>
      </w:r>
      <w:r w:rsidR="007C4CB6">
        <w:br/>
      </w:r>
      <w:r w:rsidR="007C4CB6" w:rsidRPr="007C4CB6">
        <w:t>Beschäftigte von Betreuungsbehörden können zum Behördenbetreuer bestellt werden (§ 1816 Abs. 4 BGB).</w:t>
      </w:r>
      <w:r w:rsidR="007C4CB6" w:rsidRPr="007C4CB6">
        <w:br/>
      </w:r>
      <w:r w:rsidR="007C4CB6" w:rsidRPr="007C4CB6">
        <w:br/>
        <w:t>Behördenbetreuer kann nur sein, wer in einem Dienst oder </w:t>
      </w:r>
      <w:r w:rsidR="007C4CB6" w:rsidRPr="007C4CB6">
        <w:br/>
        <w:t>Arbeitsverhältnis zu einer Betreuungsbehörde bzw. deren Trägerkörperschaft (meist Kommune) steht.</w:t>
      </w:r>
      <w:r w:rsidR="007C4CB6">
        <w:br/>
      </w:r>
    </w:p>
    <w:p w14:paraId="250577E3" w14:textId="77777777" w:rsidR="00146946" w:rsidRDefault="00146946" w:rsidP="00A8283C">
      <w:pPr>
        <w:ind w:left="705" w:hanging="705"/>
      </w:pPr>
    </w:p>
    <w:p w14:paraId="6D529769" w14:textId="77777777" w:rsidR="00146946" w:rsidRPr="004F4205" w:rsidRDefault="00146946" w:rsidP="00146946">
      <w:r>
        <w:t>6)</w:t>
      </w:r>
      <w:r>
        <w:tab/>
      </w:r>
      <w:r>
        <w:t>Nenne Sie Beispiele für – befreite-  Betreuer.</w:t>
      </w:r>
      <w:r>
        <w:br/>
      </w:r>
      <w:r>
        <w:br/>
        <w:t xml:space="preserve"> </w:t>
      </w:r>
      <w:r>
        <w:tab/>
      </w:r>
      <w:r w:rsidRPr="004F4205">
        <w:rPr>
          <w:b/>
          <w:bCs/>
        </w:rPr>
        <w:t xml:space="preserve">§ 1859 Abs. 2 BGB </w:t>
      </w:r>
      <w:proofErr w:type="spellStart"/>
      <w:r w:rsidRPr="004F4205">
        <w:rPr>
          <w:b/>
          <w:bCs/>
        </w:rPr>
        <w:t>nF</w:t>
      </w:r>
      <w:proofErr w:type="spellEnd"/>
      <w:r w:rsidRPr="004F4205">
        <w:rPr>
          <w:b/>
          <w:bCs/>
        </w:rPr>
        <w:t xml:space="preserve"> zählt als befreite Betreuer auf:</w:t>
      </w:r>
      <w:r w:rsidRPr="004F4205">
        <w:rPr>
          <w:b/>
          <w:bCs/>
        </w:rPr>
        <w:tab/>
      </w:r>
      <w:r>
        <w:br/>
        <w:t xml:space="preserve"> </w:t>
      </w:r>
      <w:r>
        <w:tab/>
      </w:r>
      <w:r>
        <w:br/>
        <w:t xml:space="preserve"> </w:t>
      </w:r>
      <w:r>
        <w:tab/>
      </w:r>
      <w:r w:rsidRPr="004F4205">
        <w:t>1. Verwandte in gerader Linie</w:t>
      </w:r>
    </w:p>
    <w:p w14:paraId="148790FB" w14:textId="77777777" w:rsidR="00146946" w:rsidRPr="004F4205" w:rsidRDefault="00146946" w:rsidP="00146946">
      <w:r w:rsidRPr="004F4205">
        <w:tab/>
        <w:t>2. Geschwister</w:t>
      </w:r>
    </w:p>
    <w:p w14:paraId="2FD1AE26" w14:textId="77777777" w:rsidR="00146946" w:rsidRPr="004F4205" w:rsidRDefault="00146946" w:rsidP="00146946">
      <w:r w:rsidRPr="004F4205">
        <w:tab/>
        <w:t xml:space="preserve">3. Ehegatten    </w:t>
      </w:r>
    </w:p>
    <w:p w14:paraId="1A12ADCA" w14:textId="77777777" w:rsidR="00146946" w:rsidRPr="004F4205" w:rsidRDefault="00146946" w:rsidP="00146946">
      <w:r w:rsidRPr="004F4205">
        <w:tab/>
        <w:t>4. der Betreuungsverein oder ein Vereinsbetreuer</w:t>
      </w:r>
    </w:p>
    <w:p w14:paraId="1BCD380F" w14:textId="59A1EAE2" w:rsidR="007C4CB6" w:rsidRDefault="00146946" w:rsidP="00146946">
      <w:pPr>
        <w:ind w:left="705" w:hanging="705"/>
      </w:pPr>
      <w:r w:rsidRPr="004F4205">
        <w:tab/>
        <w:t>5. die Betreuungsbehörde oder ein Behördenbetreuer</w:t>
      </w:r>
      <w:r w:rsidR="007C4CB6">
        <w:br/>
      </w:r>
    </w:p>
    <w:p w14:paraId="46A43087" w14:textId="77777777" w:rsidR="00A8283C" w:rsidRPr="00A8283C" w:rsidRDefault="00A8283C" w:rsidP="00A8283C"/>
    <w:p w14:paraId="23E683D6" w14:textId="77777777" w:rsidR="00E452C8" w:rsidRDefault="00E452C8" w:rsidP="00E452C8"/>
    <w:sectPr w:rsidR="00E452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16232"/>
    <w:multiLevelType w:val="hybridMultilevel"/>
    <w:tmpl w:val="E932E374"/>
    <w:lvl w:ilvl="0" w:tplc="98EAB7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6637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A65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D86C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29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5EB4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81A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8665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1808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B17521E"/>
    <w:multiLevelType w:val="hybridMultilevel"/>
    <w:tmpl w:val="0846DD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803163">
    <w:abstractNumId w:val="1"/>
  </w:num>
  <w:num w:numId="2" w16cid:durableId="543907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C8"/>
    <w:rsid w:val="00146946"/>
    <w:rsid w:val="00241F46"/>
    <w:rsid w:val="00780FC4"/>
    <w:rsid w:val="007C4CB6"/>
    <w:rsid w:val="009705D9"/>
    <w:rsid w:val="009F1329"/>
    <w:rsid w:val="00A8283C"/>
    <w:rsid w:val="00B212E2"/>
    <w:rsid w:val="00B62D24"/>
    <w:rsid w:val="00B91369"/>
    <w:rsid w:val="00E452C8"/>
    <w:rsid w:val="00F5058B"/>
    <w:rsid w:val="00FA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8012E"/>
  <w15:chartTrackingRefBased/>
  <w15:docId w15:val="{2D0E0498-380C-40DC-A00E-EA5D0C4F2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452C8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E45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212E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212E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212E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212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212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04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4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5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16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4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80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2</cp:revision>
  <cp:lastPrinted>2026-05-12T05:47:00Z</cp:lastPrinted>
  <dcterms:created xsi:type="dcterms:W3CDTF">2026-05-12T05:48:00Z</dcterms:created>
  <dcterms:modified xsi:type="dcterms:W3CDTF">2026-05-12T05:48:00Z</dcterms:modified>
</cp:coreProperties>
</file>