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1623" w14:textId="588396D8" w:rsidR="00D5005F" w:rsidRPr="00A9365B" w:rsidRDefault="00A9365B">
      <w:pPr>
        <w:rPr>
          <w:b/>
        </w:rPr>
      </w:pPr>
      <w:r w:rsidRPr="00A9365B">
        <w:rPr>
          <w:b/>
        </w:rPr>
        <w:t>Lösungsvorschlag Klausur I:</w:t>
      </w:r>
    </w:p>
    <w:p w14:paraId="427428E3" w14:textId="77777777" w:rsidR="00A9365B" w:rsidRDefault="00A9365B"/>
    <w:p w14:paraId="08CD855C" w14:textId="5C1D1931" w:rsidR="00A9365B" w:rsidRDefault="00A9365B">
      <w:r>
        <w:t>1.1.</w:t>
      </w:r>
    </w:p>
    <w:p w14:paraId="6916F054" w14:textId="64F8AC41" w:rsidR="00A9365B" w:rsidRDefault="00A9365B">
      <w:r>
        <w:t>Streitwert:</w:t>
      </w:r>
    </w:p>
    <w:p w14:paraId="024254ED" w14:textId="7CEE7F31" w:rsidR="00A9365B" w:rsidRDefault="00A9365B">
      <w:r>
        <w:t xml:space="preserve">Die Geldforderungen sind gem. § 48 I GKG </w:t>
      </w:r>
      <w:proofErr w:type="spellStart"/>
      <w:r>
        <w:t>iVm</w:t>
      </w:r>
      <w:proofErr w:type="spellEnd"/>
      <w:r>
        <w:t>. §§ 3 ff ZPO als SW anzusehen (Hauptanspruch zu 1. und 2.). Beide Streitgegenstände sind gem. § 39 Abs.1 GKG zu addieren. Die neben dem Hauptanspruch geltend gemachten Zinsen bleiben gem. § 43 Abs. 1 GKG als Nebenforderung bei der Wertberechnung unberücksichtigt.</w:t>
      </w:r>
    </w:p>
    <w:p w14:paraId="6434D3B6" w14:textId="03096464" w:rsidR="00A9365B" w:rsidRDefault="00A9365B">
      <w:r>
        <w:t>Ergebnis:</w:t>
      </w:r>
    </w:p>
    <w:p w14:paraId="7A6B29E8" w14:textId="4527BEB3" w:rsidR="00A9365B" w:rsidRDefault="00A9365B">
      <w:r>
        <w:t xml:space="preserve">16.3830 + 9.970 = </w:t>
      </w:r>
      <w:r w:rsidRPr="00A9365B">
        <w:rPr>
          <w:b/>
        </w:rPr>
        <w:t>26.800 EUR</w:t>
      </w:r>
    </w:p>
    <w:p w14:paraId="436B6B5F" w14:textId="404DEF38" w:rsidR="00A9365B" w:rsidRDefault="00A9365B">
      <w:pPr>
        <w:rPr>
          <w:b/>
        </w:rPr>
      </w:pPr>
      <w:r w:rsidRPr="00A9365B">
        <w:rPr>
          <w:b/>
        </w:rPr>
        <w:t>1.2 (Kostenrechnung nach Eingang des Mahnbescheids)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10"/>
        <w:gridCol w:w="2014"/>
        <w:gridCol w:w="2050"/>
        <w:gridCol w:w="2068"/>
      </w:tblGrid>
      <w:tr w:rsidR="00A9365B" w:rsidRPr="00EC4FAE" w14:paraId="739651EA" w14:textId="77777777" w:rsidTr="00E51BCD">
        <w:tc>
          <w:tcPr>
            <w:tcW w:w="2336" w:type="dxa"/>
          </w:tcPr>
          <w:p w14:paraId="25F30319" w14:textId="77777777" w:rsidR="00A9365B" w:rsidRPr="00EC4FAE" w:rsidRDefault="00A9365B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4FAE">
              <w:rPr>
                <w:rFonts w:ascii="Arial" w:hAnsi="Arial" w:cs="Arial"/>
                <w:b/>
                <w:sz w:val="24"/>
                <w:szCs w:val="24"/>
              </w:rPr>
              <w:t>Tatbestand</w:t>
            </w:r>
          </w:p>
        </w:tc>
        <w:tc>
          <w:tcPr>
            <w:tcW w:w="2336" w:type="dxa"/>
          </w:tcPr>
          <w:p w14:paraId="76CAA0B5" w14:textId="77777777" w:rsidR="00A9365B" w:rsidRPr="00EC4FAE" w:rsidRDefault="00A9365B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4FAE">
              <w:rPr>
                <w:rFonts w:ascii="Arial" w:hAnsi="Arial" w:cs="Arial"/>
                <w:b/>
                <w:sz w:val="24"/>
                <w:szCs w:val="24"/>
              </w:rPr>
              <w:t>KV-</w:t>
            </w:r>
            <w:proofErr w:type="spellStart"/>
            <w:r w:rsidRPr="00EC4FAE">
              <w:rPr>
                <w:rFonts w:ascii="Arial" w:hAnsi="Arial" w:cs="Arial"/>
                <w:b/>
                <w:sz w:val="24"/>
                <w:szCs w:val="24"/>
              </w:rPr>
              <w:t>Nr</w:t>
            </w:r>
            <w:proofErr w:type="spellEnd"/>
            <w:r w:rsidRPr="00EC4FA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336" w:type="dxa"/>
          </w:tcPr>
          <w:p w14:paraId="56843CA9" w14:textId="77777777" w:rsidR="00A9365B" w:rsidRPr="00EC4FAE" w:rsidRDefault="00A9365B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4FAE">
              <w:rPr>
                <w:rFonts w:ascii="Arial" w:hAnsi="Arial" w:cs="Arial"/>
                <w:b/>
                <w:sz w:val="24"/>
                <w:szCs w:val="24"/>
              </w:rPr>
              <w:t>Wert</w:t>
            </w:r>
          </w:p>
        </w:tc>
        <w:tc>
          <w:tcPr>
            <w:tcW w:w="2336" w:type="dxa"/>
          </w:tcPr>
          <w:p w14:paraId="2A17F171" w14:textId="77777777" w:rsidR="00A9365B" w:rsidRPr="00EC4FAE" w:rsidRDefault="00A9365B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4FAE">
              <w:rPr>
                <w:rFonts w:ascii="Arial" w:hAnsi="Arial" w:cs="Arial"/>
                <w:b/>
                <w:sz w:val="24"/>
                <w:szCs w:val="24"/>
              </w:rPr>
              <w:t>Betrag</w:t>
            </w:r>
          </w:p>
        </w:tc>
      </w:tr>
      <w:tr w:rsidR="00A9365B" w:rsidRPr="00EC4FAE" w14:paraId="1FDFFCCF" w14:textId="77777777" w:rsidTr="00E51BCD">
        <w:tc>
          <w:tcPr>
            <w:tcW w:w="2336" w:type="dxa"/>
          </w:tcPr>
          <w:p w14:paraId="11B55F3F" w14:textId="6DED5C54" w:rsidR="00A9365B" w:rsidRPr="00A9365B" w:rsidRDefault="00A9365B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 w:rsidRPr="00A9365B">
              <w:rPr>
                <w:rFonts w:ascii="Arial" w:hAnsi="Arial" w:cs="Arial"/>
                <w:szCs w:val="24"/>
              </w:rPr>
              <w:t>Mahnverfahren</w:t>
            </w:r>
          </w:p>
        </w:tc>
        <w:tc>
          <w:tcPr>
            <w:tcW w:w="2336" w:type="dxa"/>
          </w:tcPr>
          <w:p w14:paraId="7613BAB1" w14:textId="21986CF1" w:rsidR="00A9365B" w:rsidRPr="00A9365B" w:rsidRDefault="00A9365B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1100</w:t>
            </w:r>
          </w:p>
        </w:tc>
        <w:tc>
          <w:tcPr>
            <w:tcW w:w="2336" w:type="dxa"/>
          </w:tcPr>
          <w:p w14:paraId="6DEE0B17" w14:textId="681ECCEA" w:rsidR="00A9365B" w:rsidRPr="00A9365B" w:rsidRDefault="00A9365B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26.800</w:t>
            </w:r>
          </w:p>
        </w:tc>
        <w:tc>
          <w:tcPr>
            <w:tcW w:w="2336" w:type="dxa"/>
          </w:tcPr>
          <w:p w14:paraId="5F2160CC" w14:textId="77777777" w:rsidR="00A9365B" w:rsidRDefault="00A9365B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238,00</w:t>
            </w:r>
          </w:p>
          <w:p w14:paraId="602C55AF" w14:textId="5DF355D7" w:rsidR="00A9365B" w:rsidRPr="008513A8" w:rsidRDefault="00A9365B" w:rsidP="00E51BCD">
            <w:pPr>
              <w:pStyle w:val="Listenabsatz"/>
              <w:ind w:left="0"/>
              <w:jc w:val="both"/>
              <w:rPr>
                <w:rFonts w:ascii="Arial" w:hAnsi="Arial" w:cs="Arial"/>
                <w:i/>
                <w:szCs w:val="24"/>
              </w:rPr>
            </w:pPr>
            <w:r w:rsidRPr="008513A8">
              <w:rPr>
                <w:rFonts w:ascii="Arial" w:hAnsi="Arial" w:cs="Arial"/>
                <w:i/>
                <w:szCs w:val="24"/>
              </w:rPr>
              <w:t>(</w:t>
            </w:r>
            <w:r w:rsidR="008513A8" w:rsidRPr="00DF7C8F">
              <w:rPr>
                <w:rFonts w:ascii="Arial" w:hAnsi="Arial" w:cs="Arial"/>
                <w:i/>
                <w:szCs w:val="24"/>
              </w:rPr>
              <w:t>0,5</w:t>
            </w:r>
            <w:r w:rsidR="008513A8" w:rsidRPr="008513A8">
              <w:rPr>
                <w:rFonts w:ascii="Arial" w:hAnsi="Arial" w:cs="Arial"/>
                <w:i/>
                <w:szCs w:val="24"/>
              </w:rPr>
              <w:t xml:space="preserve"> * 476)</w:t>
            </w:r>
          </w:p>
        </w:tc>
      </w:tr>
    </w:tbl>
    <w:p w14:paraId="194C41B8" w14:textId="77777777" w:rsidR="008513A8" w:rsidRDefault="008513A8" w:rsidP="008513A8">
      <w:pPr>
        <w:jc w:val="both"/>
        <w:rPr>
          <w:b/>
        </w:rPr>
      </w:pPr>
    </w:p>
    <w:p w14:paraId="0862C929" w14:textId="308FD788" w:rsidR="008513A8" w:rsidRPr="007E731D" w:rsidRDefault="008513A8" w:rsidP="008513A8">
      <w:pPr>
        <w:jc w:val="both"/>
        <w:rPr>
          <w:rFonts w:ascii="Arial" w:hAnsi="Arial" w:cs="Arial"/>
          <w:szCs w:val="24"/>
        </w:rPr>
      </w:pPr>
      <w:r w:rsidRPr="008513A8">
        <w:rPr>
          <w:b/>
        </w:rPr>
        <w:t xml:space="preserve">1.2.1 </w:t>
      </w:r>
      <w:r w:rsidRPr="008513A8">
        <w:rPr>
          <w:rFonts w:ascii="Arial" w:hAnsi="Arial" w:cs="Arial"/>
          <w:szCs w:val="24"/>
        </w:rPr>
        <w:t xml:space="preserve">Wann und nach welcher Vorschrift wurden die Kosten fällig </w:t>
      </w:r>
      <w:r w:rsidRPr="007E731D">
        <w:rPr>
          <w:rFonts w:ascii="Arial" w:hAnsi="Arial" w:cs="Arial"/>
          <w:szCs w:val="24"/>
        </w:rPr>
        <w:t>(Datumsangabe)?</w:t>
      </w:r>
    </w:p>
    <w:p w14:paraId="4C9785B8" w14:textId="58101148" w:rsidR="008513A8" w:rsidRPr="007E731D" w:rsidRDefault="008513A8" w:rsidP="008513A8">
      <w:pPr>
        <w:pStyle w:val="Listenabsatz"/>
        <w:ind w:left="1440"/>
        <w:jc w:val="both"/>
        <w:rPr>
          <w:rFonts w:ascii="Arial" w:hAnsi="Arial" w:cs="Arial"/>
          <w:b/>
          <w:szCs w:val="24"/>
        </w:rPr>
      </w:pPr>
      <w:r w:rsidRPr="007E731D">
        <w:rPr>
          <w:rFonts w:ascii="Arial" w:hAnsi="Arial" w:cs="Arial"/>
          <w:b/>
          <w:szCs w:val="24"/>
        </w:rPr>
        <w:t>Mit Eingang des Antrags auf Erlass eines Mahnbescheids (A: 03.06.2025</w:t>
      </w:r>
      <w:r w:rsidRPr="007E731D">
        <w:rPr>
          <w:rFonts w:ascii="Arial" w:hAnsi="Arial" w:cs="Arial"/>
          <w:b/>
          <w:szCs w:val="24"/>
          <w:vertAlign w:val="superscript"/>
        </w:rPr>
        <w:t xml:space="preserve">; </w:t>
      </w:r>
      <w:r w:rsidRPr="007E731D">
        <w:rPr>
          <w:rFonts w:ascii="Arial" w:hAnsi="Arial" w:cs="Arial"/>
          <w:b/>
          <w:szCs w:val="24"/>
        </w:rPr>
        <w:t>B: 02.06.2025) wurde die Gebühr gem. § 6 Abs. 1 S. 1 GKG fällig.</w:t>
      </w:r>
    </w:p>
    <w:p w14:paraId="1B14714D" w14:textId="1B1DDC01" w:rsidR="008513A8" w:rsidRPr="007E731D" w:rsidRDefault="008513A8" w:rsidP="008513A8">
      <w:pPr>
        <w:jc w:val="both"/>
        <w:rPr>
          <w:rFonts w:ascii="Arial" w:hAnsi="Arial" w:cs="Arial"/>
          <w:szCs w:val="24"/>
        </w:rPr>
      </w:pPr>
      <w:r w:rsidRPr="007E731D">
        <w:rPr>
          <w:rFonts w:ascii="Arial" w:hAnsi="Arial" w:cs="Arial"/>
          <w:szCs w:val="24"/>
        </w:rPr>
        <w:t>1.2.2. Wer ist Kostenschuldner? Nennen Sie die hierzu einschlägige Vorschrift.</w:t>
      </w:r>
    </w:p>
    <w:p w14:paraId="16AA3626" w14:textId="79A54B42" w:rsidR="008513A8" w:rsidRPr="007E731D" w:rsidRDefault="008513A8" w:rsidP="008513A8">
      <w:pPr>
        <w:pStyle w:val="Listenabsatz"/>
        <w:ind w:left="1440"/>
        <w:jc w:val="both"/>
        <w:rPr>
          <w:rFonts w:ascii="Arial" w:hAnsi="Arial" w:cs="Arial"/>
          <w:b/>
          <w:szCs w:val="24"/>
        </w:rPr>
      </w:pPr>
      <w:r w:rsidRPr="007E731D">
        <w:rPr>
          <w:rFonts w:ascii="Arial" w:hAnsi="Arial" w:cs="Arial"/>
          <w:b/>
          <w:szCs w:val="24"/>
        </w:rPr>
        <w:t>Kostenschuldner ist der Antragsteller des Mahnverfahrens gem. § 22 Abs. 1 S. 1 GKG.</w:t>
      </w:r>
    </w:p>
    <w:p w14:paraId="54C2AE8C" w14:textId="333222E0" w:rsidR="008513A8" w:rsidRPr="007E731D" w:rsidRDefault="005271B5" w:rsidP="008513A8">
      <w:pPr>
        <w:jc w:val="both"/>
        <w:rPr>
          <w:rFonts w:ascii="Arial" w:hAnsi="Arial" w:cs="Arial"/>
          <w:szCs w:val="24"/>
        </w:rPr>
      </w:pPr>
      <w:r w:rsidRPr="007E731D">
        <w:rPr>
          <w:rFonts w:ascii="Arial" w:hAnsi="Arial" w:cs="Arial"/>
          <w:szCs w:val="24"/>
        </w:rPr>
        <w:t>1.2.3 Kann das Mahngericht den Erlass des Mahnbescheids davon abhängig machen, dass die Gebühr bezahlt wird? Nennen Sie die einschlägige Kostenvorschrift.</w:t>
      </w:r>
    </w:p>
    <w:p w14:paraId="709A6A22" w14:textId="1A116083" w:rsidR="00A9365B" w:rsidRPr="00A9365B" w:rsidRDefault="005271B5" w:rsidP="005271B5">
      <w:pPr>
        <w:ind w:left="708"/>
        <w:rPr>
          <w:b/>
        </w:rPr>
      </w:pPr>
      <w:r w:rsidRPr="007E731D">
        <w:rPr>
          <w:b/>
        </w:rPr>
        <w:t>Nein, da das Verfahren maschinell geführt wird, wird der Mahnbescheid ohne Vorauszahlung erlassen, § 12 Abs. 3 S. 1, 2 GKG.</w:t>
      </w:r>
    </w:p>
    <w:p w14:paraId="6BB9F89D" w14:textId="01AC56FA" w:rsidR="00A9365B" w:rsidRDefault="005271B5">
      <w:r>
        <w:t>1.2.4 Wie werden die Kosten angefordert. Nennen Sie die einschlägigen Kostenvorschriften.</w:t>
      </w:r>
    </w:p>
    <w:p w14:paraId="23EAE254" w14:textId="027ED7C9" w:rsidR="005271B5" w:rsidRDefault="005271B5" w:rsidP="005271B5">
      <w:pPr>
        <w:ind w:left="708"/>
        <w:rPr>
          <w:b/>
        </w:rPr>
      </w:pPr>
      <w:r w:rsidRPr="005271B5">
        <w:rPr>
          <w:b/>
        </w:rPr>
        <w:t>Die Kosten werden mit maschineller Kostennachr</w:t>
      </w:r>
      <w:r>
        <w:rPr>
          <w:b/>
        </w:rPr>
        <w:t>icht</w:t>
      </w:r>
      <w:r w:rsidRPr="005271B5">
        <w:rPr>
          <w:b/>
        </w:rPr>
        <w:t xml:space="preserve"> angefordert, §§ 4 Abs. 2, 15 Abs. 1 und 26 Abs. 1 </w:t>
      </w:r>
      <w:proofErr w:type="spellStart"/>
      <w:r w:rsidRPr="005271B5">
        <w:rPr>
          <w:b/>
        </w:rPr>
        <w:t>KostVfg</w:t>
      </w:r>
      <w:proofErr w:type="spellEnd"/>
      <w:r w:rsidRPr="005271B5">
        <w:rPr>
          <w:b/>
        </w:rPr>
        <w:t>.</w:t>
      </w:r>
    </w:p>
    <w:p w14:paraId="16FE6301" w14:textId="77777777" w:rsidR="005271B5" w:rsidRDefault="005271B5">
      <w:pPr>
        <w:rPr>
          <w:b/>
        </w:rPr>
      </w:pPr>
      <w:r>
        <w:rPr>
          <w:b/>
        </w:rPr>
        <w:br w:type="page"/>
      </w:r>
    </w:p>
    <w:p w14:paraId="37E3A476" w14:textId="5D08003F" w:rsidR="005271B5" w:rsidRPr="005271B5" w:rsidRDefault="005271B5" w:rsidP="005271B5">
      <w:r>
        <w:rPr>
          <w:b/>
        </w:rPr>
        <w:lastRenderedPageBreak/>
        <w:t xml:space="preserve">1.3 </w:t>
      </w:r>
      <w:r w:rsidRPr="005271B5">
        <w:t xml:space="preserve">Fertigen Sie die Kostenrechnung </w:t>
      </w:r>
      <w:r w:rsidRPr="005271B5">
        <w:rPr>
          <w:b/>
          <w:u w:val="single"/>
        </w:rPr>
        <w:t>nach Eingang des Gesamtwiderspruchs</w:t>
      </w:r>
      <w:r w:rsidRPr="005271B5">
        <w:t>.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01"/>
        <w:gridCol w:w="1989"/>
        <w:gridCol w:w="2085"/>
        <w:gridCol w:w="2067"/>
      </w:tblGrid>
      <w:tr w:rsidR="00256B28" w:rsidRPr="00EC4FAE" w14:paraId="179A6738" w14:textId="77777777" w:rsidTr="00E51BCD">
        <w:tc>
          <w:tcPr>
            <w:tcW w:w="2336" w:type="dxa"/>
          </w:tcPr>
          <w:p w14:paraId="47CA9B9F" w14:textId="77777777" w:rsidR="005271B5" w:rsidRPr="00EC4FAE" w:rsidRDefault="005271B5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4FAE">
              <w:rPr>
                <w:rFonts w:ascii="Arial" w:hAnsi="Arial" w:cs="Arial"/>
                <w:b/>
                <w:sz w:val="24"/>
                <w:szCs w:val="24"/>
              </w:rPr>
              <w:t>Tatbestand</w:t>
            </w:r>
          </w:p>
        </w:tc>
        <w:tc>
          <w:tcPr>
            <w:tcW w:w="2336" w:type="dxa"/>
          </w:tcPr>
          <w:p w14:paraId="42C0F568" w14:textId="77777777" w:rsidR="005271B5" w:rsidRPr="00EC4FAE" w:rsidRDefault="005271B5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4FAE">
              <w:rPr>
                <w:rFonts w:ascii="Arial" w:hAnsi="Arial" w:cs="Arial"/>
                <w:b/>
                <w:sz w:val="24"/>
                <w:szCs w:val="24"/>
              </w:rPr>
              <w:t>KV-</w:t>
            </w:r>
            <w:proofErr w:type="spellStart"/>
            <w:r w:rsidRPr="00EC4FAE">
              <w:rPr>
                <w:rFonts w:ascii="Arial" w:hAnsi="Arial" w:cs="Arial"/>
                <w:b/>
                <w:sz w:val="24"/>
                <w:szCs w:val="24"/>
              </w:rPr>
              <w:t>Nr</w:t>
            </w:r>
            <w:proofErr w:type="spellEnd"/>
            <w:r w:rsidRPr="00EC4FA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336" w:type="dxa"/>
          </w:tcPr>
          <w:p w14:paraId="7F937E07" w14:textId="77777777" w:rsidR="005271B5" w:rsidRPr="00EC4FAE" w:rsidRDefault="005271B5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4FAE">
              <w:rPr>
                <w:rFonts w:ascii="Arial" w:hAnsi="Arial" w:cs="Arial"/>
                <w:b/>
                <w:sz w:val="24"/>
                <w:szCs w:val="24"/>
              </w:rPr>
              <w:t>Wert</w:t>
            </w:r>
          </w:p>
        </w:tc>
        <w:tc>
          <w:tcPr>
            <w:tcW w:w="2336" w:type="dxa"/>
          </w:tcPr>
          <w:p w14:paraId="5856DE48" w14:textId="77777777" w:rsidR="005271B5" w:rsidRPr="00EC4FAE" w:rsidRDefault="005271B5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C4FAE">
              <w:rPr>
                <w:rFonts w:ascii="Arial" w:hAnsi="Arial" w:cs="Arial"/>
                <w:b/>
                <w:sz w:val="24"/>
                <w:szCs w:val="24"/>
              </w:rPr>
              <w:t>Betrag</w:t>
            </w:r>
          </w:p>
        </w:tc>
      </w:tr>
      <w:tr w:rsidR="00256B28" w:rsidRPr="00256B28" w14:paraId="59A8022B" w14:textId="77777777" w:rsidTr="00E51BCD">
        <w:tc>
          <w:tcPr>
            <w:tcW w:w="2336" w:type="dxa"/>
          </w:tcPr>
          <w:p w14:paraId="19769AE0" w14:textId="77777777" w:rsidR="005271B5" w:rsidRPr="00256B28" w:rsidRDefault="005271B5" w:rsidP="00E51BCD">
            <w:pPr>
              <w:pStyle w:val="Listenabsatz"/>
              <w:ind w:left="0"/>
              <w:jc w:val="both"/>
              <w:rPr>
                <w:rFonts w:ascii="Arial" w:hAnsi="Arial" w:cs="Arial"/>
                <w:i/>
                <w:szCs w:val="24"/>
              </w:rPr>
            </w:pPr>
            <w:r w:rsidRPr="00256B28">
              <w:rPr>
                <w:rFonts w:ascii="Arial" w:hAnsi="Arial" w:cs="Arial"/>
                <w:i/>
                <w:szCs w:val="24"/>
              </w:rPr>
              <w:t>Mahnverfahren</w:t>
            </w:r>
          </w:p>
        </w:tc>
        <w:tc>
          <w:tcPr>
            <w:tcW w:w="2336" w:type="dxa"/>
          </w:tcPr>
          <w:p w14:paraId="76203A72" w14:textId="77777777" w:rsidR="005271B5" w:rsidRPr="00256B28" w:rsidRDefault="005271B5" w:rsidP="00E51BCD">
            <w:pPr>
              <w:pStyle w:val="Listenabsatz"/>
              <w:ind w:left="0"/>
              <w:jc w:val="both"/>
              <w:rPr>
                <w:rFonts w:ascii="Arial" w:hAnsi="Arial" w:cs="Arial"/>
                <w:i/>
                <w:szCs w:val="24"/>
              </w:rPr>
            </w:pPr>
            <w:r w:rsidRPr="00256B28">
              <w:rPr>
                <w:rFonts w:ascii="Arial" w:hAnsi="Arial" w:cs="Arial"/>
                <w:i/>
                <w:szCs w:val="24"/>
              </w:rPr>
              <w:t>1100</w:t>
            </w:r>
          </w:p>
        </w:tc>
        <w:tc>
          <w:tcPr>
            <w:tcW w:w="2336" w:type="dxa"/>
          </w:tcPr>
          <w:p w14:paraId="4D6F14A9" w14:textId="77777777" w:rsidR="005271B5" w:rsidRPr="00256B28" w:rsidRDefault="005271B5" w:rsidP="00E51BCD">
            <w:pPr>
              <w:pStyle w:val="Listenabsatz"/>
              <w:ind w:left="0"/>
              <w:jc w:val="both"/>
              <w:rPr>
                <w:rFonts w:ascii="Arial" w:hAnsi="Arial" w:cs="Arial"/>
                <w:i/>
                <w:szCs w:val="24"/>
              </w:rPr>
            </w:pPr>
            <w:r w:rsidRPr="00256B28">
              <w:rPr>
                <w:rFonts w:ascii="Arial" w:hAnsi="Arial" w:cs="Arial"/>
                <w:i/>
                <w:szCs w:val="24"/>
              </w:rPr>
              <w:t>26.800</w:t>
            </w:r>
          </w:p>
        </w:tc>
        <w:tc>
          <w:tcPr>
            <w:tcW w:w="2336" w:type="dxa"/>
          </w:tcPr>
          <w:p w14:paraId="39786AF1" w14:textId="77777777" w:rsidR="005271B5" w:rsidRPr="00256B28" w:rsidRDefault="005271B5" w:rsidP="00E51BCD">
            <w:pPr>
              <w:pStyle w:val="Listenabsatz"/>
              <w:ind w:left="0"/>
              <w:jc w:val="both"/>
              <w:rPr>
                <w:rFonts w:ascii="Arial" w:hAnsi="Arial" w:cs="Arial"/>
                <w:i/>
                <w:szCs w:val="24"/>
              </w:rPr>
            </w:pPr>
            <w:r w:rsidRPr="00256B28">
              <w:rPr>
                <w:rFonts w:ascii="Arial" w:hAnsi="Arial" w:cs="Arial"/>
                <w:i/>
                <w:szCs w:val="24"/>
              </w:rPr>
              <w:t>238,00</w:t>
            </w:r>
          </w:p>
          <w:p w14:paraId="5BAB6755" w14:textId="77777777" w:rsidR="005271B5" w:rsidRPr="00256B28" w:rsidRDefault="005271B5" w:rsidP="00E51BCD">
            <w:pPr>
              <w:pStyle w:val="Listenabsatz"/>
              <w:ind w:left="0"/>
              <w:jc w:val="both"/>
              <w:rPr>
                <w:rFonts w:ascii="Arial" w:hAnsi="Arial" w:cs="Arial"/>
                <w:i/>
                <w:szCs w:val="24"/>
              </w:rPr>
            </w:pPr>
            <w:r w:rsidRPr="00256B28">
              <w:rPr>
                <w:rFonts w:ascii="Arial" w:hAnsi="Arial" w:cs="Arial"/>
                <w:i/>
                <w:szCs w:val="24"/>
              </w:rPr>
              <w:t>(</w:t>
            </w:r>
            <w:r w:rsidRPr="00256B28">
              <w:rPr>
                <w:rFonts w:ascii="Arial" w:hAnsi="Arial" w:cs="Arial"/>
                <w:i/>
                <w:szCs w:val="24"/>
                <w:highlight w:val="yellow"/>
              </w:rPr>
              <w:t>0,5</w:t>
            </w:r>
            <w:r w:rsidRPr="00256B28">
              <w:rPr>
                <w:rFonts w:ascii="Arial" w:hAnsi="Arial" w:cs="Arial"/>
                <w:i/>
                <w:szCs w:val="24"/>
              </w:rPr>
              <w:t xml:space="preserve"> * 476)</w:t>
            </w:r>
          </w:p>
        </w:tc>
      </w:tr>
      <w:tr w:rsidR="005271B5" w:rsidRPr="00EC4FAE" w14:paraId="68DC0DBD" w14:textId="77777777" w:rsidTr="00E51BCD">
        <w:tc>
          <w:tcPr>
            <w:tcW w:w="2336" w:type="dxa"/>
          </w:tcPr>
          <w:p w14:paraId="549E3DDC" w14:textId="39208901" w:rsidR="005271B5" w:rsidRP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256B28">
              <w:rPr>
                <w:rFonts w:ascii="Arial" w:hAnsi="Arial" w:cs="Arial"/>
                <w:szCs w:val="24"/>
                <w:highlight w:val="yellow"/>
              </w:rPr>
              <w:t>Verfahren im Allg.</w:t>
            </w:r>
          </w:p>
        </w:tc>
        <w:tc>
          <w:tcPr>
            <w:tcW w:w="2336" w:type="dxa"/>
          </w:tcPr>
          <w:p w14:paraId="55B81403" w14:textId="3DD0BA1B" w:rsidR="005271B5" w:rsidRPr="00256B28" w:rsidRDefault="005271B5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256B28">
              <w:rPr>
                <w:rFonts w:ascii="Arial" w:hAnsi="Arial" w:cs="Arial"/>
                <w:szCs w:val="24"/>
                <w:highlight w:val="yellow"/>
              </w:rPr>
              <w:t>1210</w:t>
            </w:r>
          </w:p>
        </w:tc>
        <w:tc>
          <w:tcPr>
            <w:tcW w:w="2336" w:type="dxa"/>
          </w:tcPr>
          <w:p w14:paraId="11E490EF" w14:textId="14487D47" w:rsidR="005271B5" w:rsidRP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256B28">
              <w:rPr>
                <w:rFonts w:ascii="Arial" w:hAnsi="Arial" w:cs="Arial"/>
                <w:szCs w:val="24"/>
                <w:highlight w:val="yellow"/>
              </w:rPr>
              <w:t>26.800</w:t>
            </w:r>
          </w:p>
        </w:tc>
        <w:tc>
          <w:tcPr>
            <w:tcW w:w="2336" w:type="dxa"/>
          </w:tcPr>
          <w:p w14:paraId="0898CC23" w14:textId="3DBAFAFF" w:rsidR="005271B5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 w:rsidRPr="00256B28">
              <w:rPr>
                <w:rFonts w:ascii="Arial" w:hAnsi="Arial" w:cs="Arial"/>
                <w:szCs w:val="24"/>
                <w:highlight w:val="yellow"/>
              </w:rPr>
              <w:t>1.428,00</w:t>
            </w:r>
          </w:p>
        </w:tc>
      </w:tr>
      <w:tr w:rsidR="00256B28" w:rsidRPr="00256B28" w14:paraId="296FE699" w14:textId="77777777" w:rsidTr="00E51BCD">
        <w:tc>
          <w:tcPr>
            <w:tcW w:w="2336" w:type="dxa"/>
          </w:tcPr>
          <w:p w14:paraId="07AFD945" w14:textId="73426A2D" w:rsidR="00256B28" w:rsidRP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i/>
                <w:szCs w:val="24"/>
              </w:rPr>
            </w:pPr>
            <w:r w:rsidRPr="00256B28">
              <w:rPr>
                <w:rFonts w:ascii="Arial" w:hAnsi="Arial" w:cs="Arial"/>
                <w:i/>
                <w:szCs w:val="24"/>
              </w:rPr>
              <w:t>Anrechnung nach Abs. 1 der Vorbemerkung zu 1210 KV GKG</w:t>
            </w:r>
          </w:p>
        </w:tc>
        <w:tc>
          <w:tcPr>
            <w:tcW w:w="2336" w:type="dxa"/>
          </w:tcPr>
          <w:p w14:paraId="002EE218" w14:textId="298F13A4" w:rsidR="00256B28" w:rsidRP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i/>
                <w:szCs w:val="24"/>
              </w:rPr>
            </w:pPr>
            <w:r w:rsidRPr="00256B28">
              <w:rPr>
                <w:rFonts w:ascii="Arial" w:hAnsi="Arial" w:cs="Arial"/>
                <w:i/>
                <w:szCs w:val="24"/>
              </w:rPr>
              <w:t>1100</w:t>
            </w:r>
          </w:p>
        </w:tc>
        <w:tc>
          <w:tcPr>
            <w:tcW w:w="2336" w:type="dxa"/>
          </w:tcPr>
          <w:p w14:paraId="21A464C6" w14:textId="5445F262" w:rsidR="00256B28" w:rsidRP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i/>
                <w:szCs w:val="24"/>
              </w:rPr>
            </w:pPr>
            <w:r w:rsidRPr="00256B28">
              <w:rPr>
                <w:rFonts w:ascii="Arial" w:hAnsi="Arial" w:cs="Arial"/>
                <w:i/>
                <w:szCs w:val="24"/>
              </w:rPr>
              <w:t>26.800</w:t>
            </w:r>
          </w:p>
        </w:tc>
        <w:tc>
          <w:tcPr>
            <w:tcW w:w="2336" w:type="dxa"/>
          </w:tcPr>
          <w:p w14:paraId="3ABAC04C" w14:textId="2860C274" w:rsidR="00256B28" w:rsidRP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i/>
                <w:szCs w:val="24"/>
              </w:rPr>
            </w:pPr>
            <w:r w:rsidRPr="00256B28">
              <w:rPr>
                <w:rFonts w:ascii="Arial" w:hAnsi="Arial" w:cs="Arial"/>
                <w:i/>
                <w:color w:val="FF0000"/>
                <w:szCs w:val="24"/>
              </w:rPr>
              <w:t>- 238,00</w:t>
            </w:r>
          </w:p>
        </w:tc>
      </w:tr>
      <w:tr w:rsidR="00256B28" w:rsidRPr="00EC4FAE" w14:paraId="4BC158F5" w14:textId="77777777" w:rsidTr="00E51BCD">
        <w:tc>
          <w:tcPr>
            <w:tcW w:w="2336" w:type="dxa"/>
          </w:tcPr>
          <w:p w14:paraId="493CFC8B" w14:textId="77777777" w:rsid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</w:tcPr>
          <w:p w14:paraId="43B12C2C" w14:textId="77777777" w:rsid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</w:tcPr>
          <w:p w14:paraId="7EF87F5A" w14:textId="6536EAD0" w:rsidR="00256B28" w:rsidRDefault="00256B28" w:rsidP="00256B28">
            <w:pPr>
              <w:pStyle w:val="Listenabsatz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Summe:</w:t>
            </w:r>
          </w:p>
        </w:tc>
        <w:tc>
          <w:tcPr>
            <w:tcW w:w="2336" w:type="dxa"/>
          </w:tcPr>
          <w:p w14:paraId="1E3AAB10" w14:textId="2A64B277" w:rsidR="00256B28" w:rsidRP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color w:val="FF0000"/>
                <w:szCs w:val="24"/>
              </w:rPr>
            </w:pPr>
            <w:r w:rsidRPr="00256B28">
              <w:rPr>
                <w:rFonts w:ascii="Arial" w:hAnsi="Arial" w:cs="Arial"/>
                <w:b/>
                <w:szCs w:val="24"/>
              </w:rPr>
              <w:t>1.428,00</w:t>
            </w:r>
          </w:p>
        </w:tc>
      </w:tr>
      <w:tr w:rsidR="00256B28" w:rsidRPr="00EC4FAE" w14:paraId="7727E576" w14:textId="77777777" w:rsidTr="00E51BCD">
        <w:tc>
          <w:tcPr>
            <w:tcW w:w="2336" w:type="dxa"/>
          </w:tcPr>
          <w:p w14:paraId="5F01647D" w14:textId="77777777" w:rsid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</w:tcPr>
          <w:p w14:paraId="5378FF47" w14:textId="77777777" w:rsid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</w:tcPr>
          <w:p w14:paraId="63E627E6" w14:textId="6456147F" w:rsidR="00256B28" w:rsidRDefault="00256B28" w:rsidP="00256B28">
            <w:pPr>
              <w:pStyle w:val="Listenabsatz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Abzgl. der vom Ast. geleistete Zahlung:</w:t>
            </w:r>
          </w:p>
        </w:tc>
        <w:tc>
          <w:tcPr>
            <w:tcW w:w="2336" w:type="dxa"/>
          </w:tcPr>
          <w:p w14:paraId="0F958BFB" w14:textId="57D38498" w:rsidR="00256B28" w:rsidRP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Cs w:val="24"/>
              </w:rPr>
            </w:pPr>
            <w:r w:rsidRPr="00256B28">
              <w:rPr>
                <w:rFonts w:ascii="Arial" w:hAnsi="Arial" w:cs="Arial"/>
                <w:i/>
                <w:color w:val="FF0000"/>
                <w:szCs w:val="24"/>
              </w:rPr>
              <w:t>- 238,00</w:t>
            </w:r>
          </w:p>
        </w:tc>
      </w:tr>
      <w:tr w:rsidR="00256B28" w:rsidRPr="00EC4FAE" w14:paraId="67D01318" w14:textId="77777777" w:rsidTr="00E51BCD">
        <w:tc>
          <w:tcPr>
            <w:tcW w:w="2336" w:type="dxa"/>
          </w:tcPr>
          <w:p w14:paraId="5E458791" w14:textId="77777777" w:rsid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</w:tcPr>
          <w:p w14:paraId="2C6E9D45" w14:textId="77777777" w:rsid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36" w:type="dxa"/>
          </w:tcPr>
          <w:p w14:paraId="2A942082" w14:textId="4C358881" w:rsidR="00256B28" w:rsidRDefault="00256B28" w:rsidP="00256B28">
            <w:pPr>
              <w:pStyle w:val="Listenabsatz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Rest:</w:t>
            </w:r>
          </w:p>
        </w:tc>
        <w:tc>
          <w:tcPr>
            <w:tcW w:w="2336" w:type="dxa"/>
          </w:tcPr>
          <w:p w14:paraId="0FAFD6CC" w14:textId="408A9B96" w:rsidR="00256B28" w:rsidRPr="00256B28" w:rsidRDefault="00256B28" w:rsidP="00E51BCD">
            <w:pPr>
              <w:pStyle w:val="Listenabsatz"/>
              <w:ind w:left="0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256B28">
              <w:rPr>
                <w:rFonts w:ascii="Arial" w:hAnsi="Arial" w:cs="Arial"/>
                <w:szCs w:val="24"/>
              </w:rPr>
              <w:t>1.190,00</w:t>
            </w:r>
          </w:p>
        </w:tc>
      </w:tr>
    </w:tbl>
    <w:p w14:paraId="1D5FDCB6" w14:textId="77777777" w:rsidR="005271B5" w:rsidRDefault="005271B5" w:rsidP="005271B5">
      <w:pPr>
        <w:rPr>
          <w:b/>
        </w:rPr>
      </w:pPr>
    </w:p>
    <w:p w14:paraId="7BE39BF2" w14:textId="58C672E4" w:rsidR="00256B28" w:rsidRDefault="00256B28" w:rsidP="00256B28">
      <w:pPr>
        <w:pStyle w:val="Listenabsatz"/>
        <w:numPr>
          <w:ilvl w:val="2"/>
          <w:numId w:val="2"/>
        </w:numPr>
        <w:jc w:val="both"/>
        <w:rPr>
          <w:rFonts w:ascii="Arial" w:hAnsi="Arial" w:cs="Arial"/>
          <w:szCs w:val="24"/>
        </w:rPr>
      </w:pPr>
      <w:r w:rsidRPr="00256B28">
        <w:rPr>
          <w:rFonts w:ascii="Arial" w:hAnsi="Arial" w:cs="Arial"/>
          <w:szCs w:val="24"/>
        </w:rPr>
        <w:t>Wer ist Kostenschuldner? Nennen Sie die hierzu einschlägige Vorschrift.</w:t>
      </w:r>
    </w:p>
    <w:p w14:paraId="31A75D81" w14:textId="583DAD91" w:rsidR="00256B28" w:rsidRPr="00256B28" w:rsidRDefault="00256B28" w:rsidP="00256B28">
      <w:pPr>
        <w:jc w:val="both"/>
        <w:rPr>
          <w:rFonts w:ascii="Arial" w:hAnsi="Arial" w:cs="Arial"/>
          <w:b/>
          <w:szCs w:val="24"/>
        </w:rPr>
      </w:pPr>
      <w:r w:rsidRPr="00256B28">
        <w:rPr>
          <w:rFonts w:ascii="Arial" w:hAnsi="Arial" w:cs="Arial"/>
          <w:b/>
          <w:szCs w:val="24"/>
        </w:rPr>
        <w:t>Kostenschuldner ist der Antragsteller des Mahnverfahrens gem. § 22 Abs. 1 S. 2 GKG.</w:t>
      </w:r>
    </w:p>
    <w:p w14:paraId="2EE2C82D" w14:textId="757DCE2A" w:rsidR="00256B28" w:rsidRDefault="00256B28" w:rsidP="00256B28">
      <w:pPr>
        <w:pStyle w:val="Listenabsatz"/>
        <w:numPr>
          <w:ilvl w:val="2"/>
          <w:numId w:val="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Kann das Mahngericht die </w:t>
      </w:r>
      <w:r w:rsidRPr="00256B28">
        <w:rPr>
          <w:rFonts w:ascii="Arial" w:hAnsi="Arial" w:cs="Arial"/>
          <w:b/>
          <w:szCs w:val="24"/>
        </w:rPr>
        <w:t>Abgabe des Verfahrens an das Prozessgericht</w:t>
      </w:r>
      <w:r>
        <w:rPr>
          <w:rFonts w:ascii="Arial" w:hAnsi="Arial" w:cs="Arial"/>
          <w:szCs w:val="24"/>
        </w:rPr>
        <w:t xml:space="preserve"> nach Eingang des Gesamtwiderspruchs davon abhängig machen, dass die Gebühr für das Verfahren im Allgemeinen bezahlt wird? Nennen Sie die einschlägige Kostenvorschrift.</w:t>
      </w:r>
    </w:p>
    <w:p w14:paraId="23A5ED0F" w14:textId="541065E0" w:rsidR="00256B28" w:rsidRDefault="00256B28" w:rsidP="00256B28">
      <w:pPr>
        <w:jc w:val="both"/>
        <w:rPr>
          <w:rFonts w:ascii="Arial" w:hAnsi="Arial" w:cs="Arial"/>
          <w:b/>
          <w:szCs w:val="24"/>
        </w:rPr>
      </w:pPr>
      <w:r w:rsidRPr="00F71856">
        <w:rPr>
          <w:rFonts w:ascii="Arial" w:hAnsi="Arial" w:cs="Arial"/>
          <w:b/>
          <w:szCs w:val="24"/>
          <w:highlight w:val="yellow"/>
        </w:rPr>
        <w:t>Ja,</w:t>
      </w:r>
      <w:r w:rsidRPr="00256B28">
        <w:rPr>
          <w:rFonts w:ascii="Arial" w:hAnsi="Arial" w:cs="Arial"/>
          <w:b/>
          <w:szCs w:val="24"/>
        </w:rPr>
        <w:t xml:space="preserve"> die Abgabe wird gem. § 12 Abs. 3 S. 3 GKG von der Zahlung abhängig gemacht.</w:t>
      </w:r>
    </w:p>
    <w:p w14:paraId="416275AD" w14:textId="77777777" w:rsidR="00F71856" w:rsidRPr="00256B28" w:rsidRDefault="00F71856" w:rsidP="00256B28">
      <w:pPr>
        <w:jc w:val="both"/>
        <w:rPr>
          <w:rFonts w:ascii="Arial" w:hAnsi="Arial" w:cs="Arial"/>
          <w:b/>
          <w:szCs w:val="24"/>
        </w:rPr>
      </w:pPr>
    </w:p>
    <w:p w14:paraId="13A8927A" w14:textId="77777777" w:rsidR="00256B28" w:rsidRDefault="00256B28" w:rsidP="00256B28">
      <w:pPr>
        <w:pStyle w:val="Listenabsatz"/>
        <w:numPr>
          <w:ilvl w:val="2"/>
          <w:numId w:val="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Wie werden die Kosten angefordert. Nennen Sie die einschlägigen Kostenvorschriften.</w:t>
      </w:r>
    </w:p>
    <w:p w14:paraId="2D17558D" w14:textId="21BFBF2A" w:rsidR="00256B28" w:rsidRPr="00F71856" w:rsidRDefault="00F71856" w:rsidP="00256B28">
      <w:pPr>
        <w:jc w:val="both"/>
        <w:rPr>
          <w:rFonts w:ascii="Arial" w:hAnsi="Arial" w:cs="Arial"/>
          <w:b/>
          <w:szCs w:val="24"/>
        </w:rPr>
      </w:pPr>
      <w:r w:rsidRPr="00F71856">
        <w:rPr>
          <w:rFonts w:ascii="Arial" w:hAnsi="Arial" w:cs="Arial"/>
          <w:b/>
          <w:szCs w:val="24"/>
        </w:rPr>
        <w:t xml:space="preserve">Die Kosten werden gem. §§ 4 Abs. 2, 15 Abs. 1, 26 </w:t>
      </w:r>
      <w:proofErr w:type="spellStart"/>
      <w:r w:rsidRPr="00F71856">
        <w:rPr>
          <w:rFonts w:ascii="Arial" w:hAnsi="Arial" w:cs="Arial"/>
          <w:b/>
          <w:szCs w:val="24"/>
        </w:rPr>
        <w:t>KostVfg</w:t>
      </w:r>
      <w:proofErr w:type="spellEnd"/>
      <w:r w:rsidRPr="00F71856">
        <w:rPr>
          <w:rFonts w:ascii="Arial" w:hAnsi="Arial" w:cs="Arial"/>
          <w:b/>
          <w:szCs w:val="24"/>
        </w:rPr>
        <w:t xml:space="preserve"> vom Antragsteller mit </w:t>
      </w:r>
      <w:r w:rsidRPr="00F71856">
        <w:rPr>
          <w:rFonts w:ascii="Arial" w:hAnsi="Arial" w:cs="Arial"/>
          <w:b/>
          <w:szCs w:val="24"/>
          <w:highlight w:val="yellow"/>
        </w:rPr>
        <w:t>Kostennachricht</w:t>
      </w:r>
      <w:r w:rsidRPr="00F71856">
        <w:rPr>
          <w:rFonts w:ascii="Arial" w:hAnsi="Arial" w:cs="Arial"/>
          <w:b/>
          <w:szCs w:val="24"/>
        </w:rPr>
        <w:t xml:space="preserve"> angefordert.</w:t>
      </w:r>
    </w:p>
    <w:p w14:paraId="43C71841" w14:textId="77777777" w:rsidR="00256B28" w:rsidRPr="00256B28" w:rsidRDefault="00256B28" w:rsidP="00256B28">
      <w:pPr>
        <w:jc w:val="both"/>
        <w:rPr>
          <w:rFonts w:ascii="Arial" w:hAnsi="Arial" w:cs="Arial"/>
          <w:szCs w:val="24"/>
        </w:rPr>
      </w:pPr>
    </w:p>
    <w:p w14:paraId="7AE9567B" w14:textId="2CD90515" w:rsidR="00F71856" w:rsidRPr="00F71856" w:rsidRDefault="00F71856" w:rsidP="00F71856">
      <w:pPr>
        <w:pStyle w:val="Listenabsatz"/>
        <w:numPr>
          <w:ilvl w:val="1"/>
          <w:numId w:val="5"/>
        </w:numPr>
        <w:jc w:val="both"/>
        <w:rPr>
          <w:rFonts w:ascii="Arial" w:hAnsi="Arial" w:cs="Arial"/>
          <w:szCs w:val="24"/>
        </w:rPr>
      </w:pPr>
      <w:r w:rsidRPr="00F71856">
        <w:rPr>
          <w:rFonts w:ascii="Arial" w:hAnsi="Arial" w:cs="Arial"/>
          <w:szCs w:val="24"/>
        </w:rPr>
        <w:t xml:space="preserve">Nennen Sie unter Angabe der einschlägigen Kostenvorschrift den Zeitpunkt (TT.MM.JJ), zu welchem die Gerichtsgebühr für das Verfahren vor dem Landgericht Berlin II </w:t>
      </w:r>
      <w:r w:rsidRPr="00F71856">
        <w:rPr>
          <w:rFonts w:ascii="Arial" w:hAnsi="Arial" w:cs="Arial"/>
          <w:b/>
          <w:szCs w:val="24"/>
        </w:rPr>
        <w:t>entstanden</w:t>
      </w:r>
      <w:r w:rsidRPr="00F71856">
        <w:rPr>
          <w:rFonts w:ascii="Arial" w:hAnsi="Arial" w:cs="Arial"/>
          <w:szCs w:val="24"/>
        </w:rPr>
        <w:t xml:space="preserve"> ist.</w:t>
      </w:r>
    </w:p>
    <w:p w14:paraId="6AC6C366" w14:textId="77777777" w:rsidR="00F71856" w:rsidRDefault="00F71856" w:rsidP="00F71856">
      <w:pPr>
        <w:pStyle w:val="Listenabsatz"/>
        <w:ind w:left="360"/>
        <w:jc w:val="both"/>
        <w:rPr>
          <w:rFonts w:ascii="Arial" w:hAnsi="Arial" w:cs="Arial"/>
          <w:szCs w:val="24"/>
        </w:rPr>
      </w:pPr>
    </w:p>
    <w:p w14:paraId="3702E3B1" w14:textId="4F13A323" w:rsidR="00F71856" w:rsidRPr="00F71856" w:rsidRDefault="00F71856" w:rsidP="00F71856">
      <w:pPr>
        <w:pStyle w:val="Listenabsatz"/>
        <w:ind w:left="360"/>
        <w:jc w:val="both"/>
        <w:rPr>
          <w:rFonts w:ascii="Arial" w:hAnsi="Arial" w:cs="Arial"/>
          <w:b/>
          <w:szCs w:val="24"/>
        </w:rPr>
      </w:pPr>
      <w:r w:rsidRPr="00F71856">
        <w:rPr>
          <w:rFonts w:ascii="Arial" w:hAnsi="Arial" w:cs="Arial"/>
          <w:b/>
          <w:szCs w:val="24"/>
        </w:rPr>
        <w:t xml:space="preserve">Mit </w:t>
      </w:r>
      <w:r w:rsidRPr="00F71856">
        <w:rPr>
          <w:rFonts w:ascii="Arial" w:hAnsi="Arial" w:cs="Arial"/>
          <w:b/>
          <w:szCs w:val="24"/>
          <w:highlight w:val="yellow"/>
        </w:rPr>
        <w:t>Eingang der Akten am Prozessgericht</w:t>
      </w:r>
      <w:r w:rsidRPr="00F71856">
        <w:rPr>
          <w:rFonts w:ascii="Arial" w:hAnsi="Arial" w:cs="Arial"/>
          <w:b/>
          <w:szCs w:val="24"/>
        </w:rPr>
        <w:t xml:space="preserve"> entsteht gem. Abs. 1 der Vorbemerkung zu KV 1210 GKG die Verfahrensgebühr und somit am </w:t>
      </w:r>
      <w:r w:rsidRPr="00F71856">
        <w:rPr>
          <w:rFonts w:ascii="Arial" w:hAnsi="Arial" w:cs="Arial"/>
          <w:b/>
          <w:szCs w:val="24"/>
          <w:highlight w:val="yellow"/>
        </w:rPr>
        <w:t>20.06.2025</w:t>
      </w:r>
      <w:r w:rsidRPr="00F71856">
        <w:rPr>
          <w:rFonts w:ascii="Arial" w:hAnsi="Arial" w:cs="Arial"/>
          <w:b/>
          <w:szCs w:val="24"/>
        </w:rPr>
        <w:t>.</w:t>
      </w:r>
    </w:p>
    <w:p w14:paraId="16B84604" w14:textId="6A3E2ACB" w:rsidR="00256B28" w:rsidRPr="00F71856" w:rsidRDefault="00F71856" w:rsidP="00F718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2.2 Prüfung und erläutern Sie unter Angabe der einschlägigen Kostenvorschrift, ob eine Ermäßigung der Verfahrensgebühr eingetreten ist.</w:t>
      </w:r>
    </w:p>
    <w:p w14:paraId="2DF52CC2" w14:textId="237AEAE8" w:rsidR="005271B5" w:rsidRDefault="00F71856" w:rsidP="005271B5">
      <w:pPr>
        <w:rPr>
          <w:b/>
        </w:rPr>
      </w:pPr>
      <w:r>
        <w:rPr>
          <w:b/>
        </w:rPr>
        <w:t>Infrage kommt nur eine Ermäßigung gem. KV 1211 Nr. 4 GKG. Auf Grund der streitigen Kostenentscheidung ist der Tatbestand aber nicht erfüllt. Es bleibt bei der vollen Verfahrensgebühr KV 1210 GKG.</w:t>
      </w:r>
    </w:p>
    <w:p w14:paraId="7D675827" w14:textId="560F393C" w:rsidR="00F71856" w:rsidRDefault="00F71856" w:rsidP="00F71856">
      <w:pPr>
        <w:pStyle w:val="Listenabsatz"/>
        <w:numPr>
          <w:ilvl w:val="1"/>
          <w:numId w:val="6"/>
        </w:numPr>
        <w:jc w:val="both"/>
        <w:rPr>
          <w:rFonts w:ascii="Arial" w:hAnsi="Arial" w:cs="Arial"/>
          <w:szCs w:val="24"/>
        </w:rPr>
      </w:pPr>
      <w:r w:rsidRPr="00F71856">
        <w:rPr>
          <w:rFonts w:ascii="Arial" w:hAnsi="Arial" w:cs="Arial"/>
          <w:szCs w:val="24"/>
        </w:rPr>
        <w:lastRenderedPageBreak/>
        <w:t xml:space="preserve">Fertigen Sie in Ihrer Funktion als Kostenbeamter des Landgerichts Berlin die Schlusskostenrechnung der Instanz unter betragsmäßiger Angabe der maximalen </w:t>
      </w:r>
      <w:proofErr w:type="spellStart"/>
      <w:r w:rsidRPr="00F71856">
        <w:rPr>
          <w:rFonts w:ascii="Arial" w:hAnsi="Arial" w:cs="Arial"/>
          <w:szCs w:val="24"/>
        </w:rPr>
        <w:t>Mithaft</w:t>
      </w:r>
      <w:proofErr w:type="spellEnd"/>
      <w:r w:rsidRPr="00F71856">
        <w:rPr>
          <w:rFonts w:ascii="Arial" w:hAnsi="Arial" w:cs="Arial"/>
          <w:szCs w:val="24"/>
        </w:rPr>
        <w:t xml:space="preserve"> der Parteien. </w:t>
      </w:r>
    </w:p>
    <w:p w14:paraId="4729ECEF" w14:textId="77777777" w:rsidR="00A45286" w:rsidRPr="00F71856" w:rsidRDefault="00A45286" w:rsidP="00A45286">
      <w:pPr>
        <w:pStyle w:val="Listenabsatz"/>
        <w:ind w:left="360"/>
        <w:jc w:val="both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879"/>
        <w:gridCol w:w="908"/>
        <w:gridCol w:w="1578"/>
        <w:gridCol w:w="1674"/>
        <w:gridCol w:w="1073"/>
        <w:gridCol w:w="1230"/>
      </w:tblGrid>
      <w:tr w:rsidR="00A45286" w14:paraId="43DFAD71" w14:textId="77777777" w:rsidTr="00E51BCD">
        <w:tc>
          <w:tcPr>
            <w:tcW w:w="1898" w:type="dxa"/>
            <w:vMerge w:val="restart"/>
          </w:tcPr>
          <w:p w14:paraId="1134F73E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Tatbestand</w:t>
            </w:r>
          </w:p>
        </w:tc>
        <w:tc>
          <w:tcPr>
            <w:tcW w:w="973" w:type="dxa"/>
            <w:vMerge w:val="restart"/>
          </w:tcPr>
          <w:p w14:paraId="37FDC0DE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KV-Nr.:</w:t>
            </w:r>
          </w:p>
        </w:tc>
        <w:tc>
          <w:tcPr>
            <w:tcW w:w="1573" w:type="dxa"/>
            <w:vMerge w:val="restart"/>
          </w:tcPr>
          <w:p w14:paraId="1CDCD918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Wert</w:t>
            </w:r>
          </w:p>
        </w:tc>
        <w:tc>
          <w:tcPr>
            <w:tcW w:w="1919" w:type="dxa"/>
            <w:vMerge w:val="restart"/>
          </w:tcPr>
          <w:p w14:paraId="5F813C64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Betrag</w:t>
            </w:r>
          </w:p>
        </w:tc>
        <w:tc>
          <w:tcPr>
            <w:tcW w:w="2261" w:type="dxa"/>
            <w:gridSpan w:val="2"/>
          </w:tcPr>
          <w:p w14:paraId="7BF6BDE3" w14:textId="77777777" w:rsidR="00A45286" w:rsidRDefault="00A45286" w:rsidP="00E51BCD">
            <w:pPr>
              <w:pStyle w:val="Listenabsatz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Mithaft</w:t>
            </w:r>
            <w:proofErr w:type="spellEnd"/>
          </w:p>
        </w:tc>
      </w:tr>
      <w:tr w:rsidR="00A45286" w14:paraId="5673D967" w14:textId="77777777" w:rsidTr="00E51BCD">
        <w:tc>
          <w:tcPr>
            <w:tcW w:w="1898" w:type="dxa"/>
            <w:vMerge/>
          </w:tcPr>
          <w:p w14:paraId="770DAB2E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vMerge/>
          </w:tcPr>
          <w:p w14:paraId="626CE976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14:paraId="0745477C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14:paraId="07D41DF1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</w:tcPr>
          <w:p w14:paraId="6F8D5B5F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Kläger</w:t>
            </w:r>
          </w:p>
        </w:tc>
        <w:tc>
          <w:tcPr>
            <w:tcW w:w="1230" w:type="dxa"/>
          </w:tcPr>
          <w:p w14:paraId="1CF74DE4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Beklagter</w:t>
            </w:r>
          </w:p>
        </w:tc>
      </w:tr>
      <w:tr w:rsidR="00A45286" w14:paraId="2214E6DA" w14:textId="77777777" w:rsidTr="00E51BCD">
        <w:tc>
          <w:tcPr>
            <w:tcW w:w="1898" w:type="dxa"/>
          </w:tcPr>
          <w:p w14:paraId="35681963" w14:textId="77777777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286">
              <w:rPr>
                <w:rFonts w:ascii="Arial" w:hAnsi="Arial" w:cs="Arial"/>
                <w:sz w:val="24"/>
                <w:szCs w:val="24"/>
              </w:rPr>
              <w:t>Mahnverfahren</w:t>
            </w:r>
          </w:p>
        </w:tc>
        <w:tc>
          <w:tcPr>
            <w:tcW w:w="973" w:type="dxa"/>
          </w:tcPr>
          <w:p w14:paraId="75A2C40D" w14:textId="5BC07A8C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286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1573" w:type="dxa"/>
          </w:tcPr>
          <w:p w14:paraId="004825CE" w14:textId="4F87317C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45286">
              <w:rPr>
                <w:rFonts w:ascii="Arial" w:hAnsi="Arial" w:cs="Arial"/>
                <w:sz w:val="24"/>
                <w:szCs w:val="24"/>
              </w:rPr>
              <w:t>26.800</w:t>
            </w:r>
          </w:p>
          <w:p w14:paraId="6ADF05B5" w14:textId="66239707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8EAE19A" w14:textId="1082384B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A45286">
              <w:rPr>
                <w:rFonts w:ascii="Arial" w:hAnsi="Arial" w:cs="Arial"/>
                <w:sz w:val="24"/>
                <w:szCs w:val="24"/>
              </w:rPr>
              <w:t>238,00</w:t>
            </w:r>
          </w:p>
          <w:p w14:paraId="35DD8193" w14:textId="224903CD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</w:tcPr>
          <w:p w14:paraId="0DC0B9D3" w14:textId="6EB64B58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286">
              <w:rPr>
                <w:rFonts w:ascii="Arial" w:hAnsi="Arial" w:cs="Arial"/>
                <w:sz w:val="24"/>
                <w:szCs w:val="24"/>
              </w:rPr>
              <w:t>238</w:t>
            </w:r>
          </w:p>
          <w:p w14:paraId="35A589D4" w14:textId="74E57867" w:rsidR="00A45286" w:rsidRPr="00A45286" w:rsidRDefault="00A45286" w:rsidP="00A45286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AA54A02" w14:textId="78342DF5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52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45286" w14:paraId="37F70B42" w14:textId="77777777" w:rsidTr="00E51BCD">
        <w:tc>
          <w:tcPr>
            <w:tcW w:w="1898" w:type="dxa"/>
          </w:tcPr>
          <w:p w14:paraId="503C9E79" w14:textId="2CB35DBA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Verfahren im Allg. </w:t>
            </w:r>
          </w:p>
        </w:tc>
        <w:tc>
          <w:tcPr>
            <w:tcW w:w="973" w:type="dxa"/>
          </w:tcPr>
          <w:p w14:paraId="40987581" w14:textId="1E247E2E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 w:rsidRPr="00A45286">
              <w:rPr>
                <w:rFonts w:ascii="Arial" w:hAnsi="Arial" w:cs="Arial"/>
                <w:szCs w:val="24"/>
              </w:rPr>
              <w:t>1210</w:t>
            </w:r>
          </w:p>
        </w:tc>
        <w:tc>
          <w:tcPr>
            <w:tcW w:w="1573" w:type="dxa"/>
          </w:tcPr>
          <w:p w14:paraId="33E09EC5" w14:textId="11E6E9CB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A45286">
              <w:rPr>
                <w:rFonts w:ascii="Arial" w:hAnsi="Arial" w:cs="Arial"/>
                <w:szCs w:val="24"/>
                <w:highlight w:val="yellow"/>
              </w:rPr>
              <w:t>26.800</w:t>
            </w:r>
          </w:p>
        </w:tc>
        <w:tc>
          <w:tcPr>
            <w:tcW w:w="1919" w:type="dxa"/>
          </w:tcPr>
          <w:p w14:paraId="4B37BB4A" w14:textId="7CAFE500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1.428,00</w:t>
            </w:r>
          </w:p>
        </w:tc>
        <w:tc>
          <w:tcPr>
            <w:tcW w:w="1031" w:type="dxa"/>
          </w:tcPr>
          <w:p w14:paraId="3418E9EA" w14:textId="61DB9B8C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1.428</w:t>
            </w:r>
          </w:p>
        </w:tc>
        <w:tc>
          <w:tcPr>
            <w:tcW w:w="1230" w:type="dxa"/>
          </w:tcPr>
          <w:p w14:paraId="3AD27C4B" w14:textId="77777777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45286" w14:paraId="6491EA9B" w14:textId="77777777" w:rsidTr="00E51BCD">
        <w:tc>
          <w:tcPr>
            <w:tcW w:w="1898" w:type="dxa"/>
          </w:tcPr>
          <w:p w14:paraId="53ADFC24" w14:textId="187839F1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Cs w:val="24"/>
              </w:rPr>
            </w:pPr>
            <w:r w:rsidRPr="00A45286">
              <w:rPr>
                <w:rFonts w:ascii="Arial" w:hAnsi="Arial" w:cs="Arial"/>
                <w:b/>
                <w:szCs w:val="24"/>
              </w:rPr>
              <w:t xml:space="preserve">Anrechnung nach Abs. 1 der </w:t>
            </w:r>
            <w:proofErr w:type="spellStart"/>
            <w:r w:rsidRPr="00A45286">
              <w:rPr>
                <w:rFonts w:ascii="Arial" w:hAnsi="Arial" w:cs="Arial"/>
                <w:b/>
                <w:szCs w:val="24"/>
              </w:rPr>
              <w:t>Voremerkung</w:t>
            </w:r>
            <w:proofErr w:type="spellEnd"/>
            <w:r w:rsidRPr="00A45286">
              <w:rPr>
                <w:rFonts w:ascii="Arial" w:hAnsi="Arial" w:cs="Arial"/>
                <w:b/>
                <w:szCs w:val="24"/>
              </w:rPr>
              <w:t xml:space="preserve"> zu 1210 KV GKG</w:t>
            </w:r>
          </w:p>
        </w:tc>
        <w:tc>
          <w:tcPr>
            <w:tcW w:w="973" w:type="dxa"/>
          </w:tcPr>
          <w:p w14:paraId="54AEC479" w14:textId="77777777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73" w:type="dxa"/>
          </w:tcPr>
          <w:p w14:paraId="4FB4362A" w14:textId="77777777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19" w:type="dxa"/>
          </w:tcPr>
          <w:p w14:paraId="4F8ECBCA" w14:textId="4BDE9EFB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 w:rsidRPr="00A45286">
              <w:rPr>
                <w:rFonts w:ascii="Arial" w:hAnsi="Arial" w:cs="Arial"/>
                <w:color w:val="FF0000"/>
                <w:szCs w:val="24"/>
              </w:rPr>
              <w:t>- 238,00</w:t>
            </w:r>
          </w:p>
        </w:tc>
        <w:tc>
          <w:tcPr>
            <w:tcW w:w="1031" w:type="dxa"/>
          </w:tcPr>
          <w:p w14:paraId="342CD8C1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230" w:type="dxa"/>
          </w:tcPr>
          <w:p w14:paraId="37842BD2" w14:textId="77777777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45286" w14:paraId="1490EC8D" w14:textId="77777777" w:rsidTr="00E51BCD">
        <w:tc>
          <w:tcPr>
            <w:tcW w:w="1898" w:type="dxa"/>
          </w:tcPr>
          <w:p w14:paraId="67AE618F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3" w:type="dxa"/>
          </w:tcPr>
          <w:p w14:paraId="27E19ECA" w14:textId="6F304446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9002</w:t>
            </w:r>
          </w:p>
        </w:tc>
        <w:tc>
          <w:tcPr>
            <w:tcW w:w="1573" w:type="dxa"/>
          </w:tcPr>
          <w:p w14:paraId="15957E2E" w14:textId="29FB3F18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iCs/>
                <w:szCs w:val="24"/>
              </w:rPr>
            </w:pPr>
            <w:r w:rsidRPr="00A45286">
              <w:rPr>
                <w:rFonts w:ascii="Arial" w:hAnsi="Arial" w:cs="Arial"/>
                <w:iCs/>
                <w:sz w:val="16"/>
                <w:szCs w:val="18"/>
              </w:rPr>
              <w:t xml:space="preserve">17 Zustellungen abzgl. 10 </w:t>
            </w:r>
            <w:proofErr w:type="spellStart"/>
            <w:r w:rsidRPr="00A45286">
              <w:rPr>
                <w:rFonts w:ascii="Arial" w:hAnsi="Arial" w:cs="Arial"/>
                <w:iCs/>
                <w:sz w:val="16"/>
                <w:szCs w:val="18"/>
              </w:rPr>
              <w:t>FreiZU</w:t>
            </w:r>
            <w:proofErr w:type="spellEnd"/>
            <w:r w:rsidRPr="00A45286">
              <w:rPr>
                <w:rFonts w:ascii="Arial" w:hAnsi="Arial" w:cs="Arial"/>
                <w:iCs/>
                <w:sz w:val="16"/>
                <w:szCs w:val="18"/>
              </w:rPr>
              <w:t xml:space="preserve"> </w:t>
            </w:r>
            <w:r w:rsidRPr="00A45286">
              <w:rPr>
                <w:rFonts w:ascii="Arial" w:hAnsi="Arial" w:cs="Arial"/>
                <w:iCs/>
                <w:sz w:val="16"/>
                <w:szCs w:val="18"/>
              </w:rPr>
              <w:sym w:font="Wingdings" w:char="F0E8"/>
            </w:r>
            <w:r w:rsidRPr="00A45286">
              <w:rPr>
                <w:rFonts w:ascii="Arial" w:hAnsi="Arial" w:cs="Arial"/>
                <w:iCs/>
                <w:sz w:val="16"/>
                <w:szCs w:val="18"/>
              </w:rPr>
              <w:t xml:space="preserve"> 7 abrechnungsfähige Zustellungen</w:t>
            </w:r>
          </w:p>
        </w:tc>
        <w:tc>
          <w:tcPr>
            <w:tcW w:w="1919" w:type="dxa"/>
          </w:tcPr>
          <w:p w14:paraId="45BEAA4C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 w:rsidRPr="00A45286">
              <w:rPr>
                <w:rFonts w:ascii="Arial" w:hAnsi="Arial" w:cs="Arial"/>
                <w:szCs w:val="24"/>
              </w:rPr>
              <w:t>24,5</w:t>
            </w:r>
            <w:r>
              <w:rPr>
                <w:rFonts w:ascii="Arial" w:hAnsi="Arial" w:cs="Arial"/>
                <w:szCs w:val="24"/>
              </w:rPr>
              <w:t>0</w:t>
            </w:r>
          </w:p>
          <w:p w14:paraId="2316798A" w14:textId="766EDEE0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color w:val="FF0000"/>
                <w:szCs w:val="24"/>
              </w:rPr>
            </w:pPr>
            <w:r w:rsidRPr="00A45286">
              <w:rPr>
                <w:rFonts w:ascii="Arial" w:hAnsi="Arial" w:cs="Arial"/>
                <w:szCs w:val="24"/>
              </w:rPr>
              <w:t>(7 * 3,5)</w:t>
            </w:r>
          </w:p>
        </w:tc>
        <w:tc>
          <w:tcPr>
            <w:tcW w:w="1031" w:type="dxa"/>
          </w:tcPr>
          <w:p w14:paraId="304159E8" w14:textId="085D1622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24,50</w:t>
            </w:r>
          </w:p>
        </w:tc>
        <w:tc>
          <w:tcPr>
            <w:tcW w:w="1230" w:type="dxa"/>
          </w:tcPr>
          <w:p w14:paraId="5622EAA7" w14:textId="77777777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45286" w14:paraId="6D8DEA69" w14:textId="77777777" w:rsidTr="00E51BCD">
        <w:tc>
          <w:tcPr>
            <w:tcW w:w="1898" w:type="dxa"/>
          </w:tcPr>
          <w:p w14:paraId="7572D1C1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3" w:type="dxa"/>
          </w:tcPr>
          <w:p w14:paraId="50E5CB27" w14:textId="77777777" w:rsid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73" w:type="dxa"/>
          </w:tcPr>
          <w:p w14:paraId="1AAF82B1" w14:textId="11F1970D" w:rsidR="00A45286" w:rsidRPr="00A45286" w:rsidRDefault="00A45286" w:rsidP="00A45286">
            <w:pPr>
              <w:pStyle w:val="Listenabsatz"/>
              <w:ind w:left="0"/>
              <w:jc w:val="right"/>
              <w:rPr>
                <w:rFonts w:ascii="Arial" w:hAnsi="Arial" w:cs="Arial"/>
                <w:b/>
                <w:iCs/>
                <w:highlight w:val="yellow"/>
              </w:rPr>
            </w:pPr>
            <w:r w:rsidRPr="00A45286">
              <w:rPr>
                <w:rFonts w:ascii="Arial" w:hAnsi="Arial" w:cs="Arial"/>
                <w:b/>
                <w:iCs/>
                <w:highlight w:val="yellow"/>
              </w:rPr>
              <w:t>Summe:</w:t>
            </w:r>
          </w:p>
        </w:tc>
        <w:tc>
          <w:tcPr>
            <w:tcW w:w="1919" w:type="dxa"/>
          </w:tcPr>
          <w:p w14:paraId="5A358CE0" w14:textId="694B8BDD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Cs w:val="24"/>
                <w:highlight w:val="yellow"/>
              </w:rPr>
            </w:pPr>
            <w:r w:rsidRPr="00A45286">
              <w:rPr>
                <w:rFonts w:ascii="Arial" w:hAnsi="Arial" w:cs="Arial"/>
                <w:b/>
                <w:szCs w:val="24"/>
                <w:highlight w:val="yellow"/>
              </w:rPr>
              <w:t>1.452,50</w:t>
            </w:r>
          </w:p>
        </w:tc>
        <w:tc>
          <w:tcPr>
            <w:tcW w:w="1031" w:type="dxa"/>
          </w:tcPr>
          <w:p w14:paraId="536A5FA4" w14:textId="5F402ECE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Cs w:val="24"/>
              </w:rPr>
            </w:pPr>
            <w:r w:rsidRPr="00A45286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452,50</w:t>
            </w:r>
          </w:p>
        </w:tc>
        <w:tc>
          <w:tcPr>
            <w:tcW w:w="1230" w:type="dxa"/>
          </w:tcPr>
          <w:p w14:paraId="32E3F07E" w14:textId="77777777" w:rsidR="00A45286" w:rsidRPr="00A45286" w:rsidRDefault="00A45286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7BD547E" w14:textId="00ADB985" w:rsidR="00F71856" w:rsidRDefault="00F71856" w:rsidP="005271B5">
      <w:pPr>
        <w:rPr>
          <w:b/>
        </w:rPr>
      </w:pPr>
    </w:p>
    <w:p w14:paraId="3329D236" w14:textId="1DC38FCD" w:rsidR="00A45286" w:rsidRDefault="00A45286" w:rsidP="00A45286">
      <w:pPr>
        <w:pStyle w:val="Listenabsatz"/>
        <w:numPr>
          <w:ilvl w:val="0"/>
          <w:numId w:val="7"/>
        </w:numPr>
        <w:rPr>
          <w:b/>
        </w:rPr>
      </w:pPr>
      <w:r>
        <w:rPr>
          <w:b/>
        </w:rPr>
        <w:t>Kostenschuld des Klägers: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6581"/>
        <w:gridCol w:w="2121"/>
      </w:tblGrid>
      <w:tr w:rsidR="00A45286" w14:paraId="13228172" w14:textId="77777777" w:rsidTr="00A45286">
        <w:tc>
          <w:tcPr>
            <w:tcW w:w="6581" w:type="dxa"/>
          </w:tcPr>
          <w:p w14:paraId="7D966CB1" w14:textId="4A1424A5" w:rsidR="00A45286" w:rsidRDefault="00A45286" w:rsidP="00A45286">
            <w:pPr>
              <w:rPr>
                <w:b/>
              </w:rPr>
            </w:pPr>
            <w:r>
              <w:rPr>
                <w:b/>
              </w:rPr>
              <w:t>Vom Gesamtbetrag schuldet der Kläger 0%:</w:t>
            </w:r>
          </w:p>
        </w:tc>
        <w:tc>
          <w:tcPr>
            <w:tcW w:w="2121" w:type="dxa"/>
          </w:tcPr>
          <w:p w14:paraId="0ED4C1FB" w14:textId="31C8CBC9" w:rsidR="00A45286" w:rsidRDefault="009A1A8D" w:rsidP="009A1A8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A1A8D" w14:paraId="693F0E29" w14:textId="77777777" w:rsidTr="00A45286">
        <w:tc>
          <w:tcPr>
            <w:tcW w:w="6581" w:type="dxa"/>
          </w:tcPr>
          <w:p w14:paraId="204DA256" w14:textId="77777777" w:rsidR="009A1A8D" w:rsidRDefault="009A1A8D" w:rsidP="00A45286">
            <w:pPr>
              <w:rPr>
                <w:b/>
              </w:rPr>
            </w:pPr>
            <w:r>
              <w:rPr>
                <w:b/>
              </w:rPr>
              <w:t>Bereits von K gezahlt:</w:t>
            </w:r>
          </w:p>
          <w:p w14:paraId="26617FBC" w14:textId="0D69D0A5" w:rsidR="009A1A8D" w:rsidRPr="009A1A8D" w:rsidRDefault="009A1A8D" w:rsidP="00A45286">
            <w:pPr>
              <w:rPr>
                <w:i/>
              </w:rPr>
            </w:pPr>
            <w:r w:rsidRPr="009A1A8D">
              <w:rPr>
                <w:i/>
                <w:sz w:val="18"/>
                <w:szCs w:val="18"/>
              </w:rPr>
              <w:t>(Vorauszahlung 1 + 2 Prozesskostenhälfte)</w:t>
            </w:r>
          </w:p>
        </w:tc>
        <w:tc>
          <w:tcPr>
            <w:tcW w:w="2121" w:type="dxa"/>
          </w:tcPr>
          <w:p w14:paraId="056E083F" w14:textId="31FD713A" w:rsidR="009A1A8D" w:rsidRDefault="009A1A8D" w:rsidP="009A1A8D">
            <w:pPr>
              <w:jc w:val="right"/>
              <w:rPr>
                <w:b/>
              </w:rPr>
            </w:pPr>
            <w:r w:rsidRPr="009A1A8D">
              <w:rPr>
                <w:b/>
                <w:color w:val="FF0000"/>
              </w:rPr>
              <w:t>- 1.428,00</w:t>
            </w:r>
          </w:p>
        </w:tc>
      </w:tr>
      <w:tr w:rsidR="009A1A8D" w14:paraId="51EE5BFA" w14:textId="77777777" w:rsidTr="00A45286">
        <w:tc>
          <w:tcPr>
            <w:tcW w:w="6581" w:type="dxa"/>
          </w:tcPr>
          <w:p w14:paraId="14D0816E" w14:textId="4E80CD01" w:rsidR="009A1A8D" w:rsidRDefault="009A1A8D" w:rsidP="00A45286">
            <w:pPr>
              <w:rPr>
                <w:b/>
              </w:rPr>
            </w:pPr>
            <w:r>
              <w:rPr>
                <w:b/>
              </w:rPr>
              <w:t xml:space="preserve">Auf die Kostenschuld des Beklagten werden im Rahmen der restlichen </w:t>
            </w:r>
            <w:proofErr w:type="spellStart"/>
            <w:r>
              <w:rPr>
                <w:b/>
              </w:rPr>
              <w:t>Mithaft</w:t>
            </w:r>
            <w:proofErr w:type="spellEnd"/>
            <w:r>
              <w:rPr>
                <w:b/>
              </w:rPr>
              <w:t xml:space="preserve"> verrechnet:</w:t>
            </w:r>
          </w:p>
        </w:tc>
        <w:tc>
          <w:tcPr>
            <w:tcW w:w="2121" w:type="dxa"/>
          </w:tcPr>
          <w:p w14:paraId="1E021BB9" w14:textId="41BA1017" w:rsidR="009A1A8D" w:rsidRPr="009A1A8D" w:rsidRDefault="009A1A8D" w:rsidP="009A1A8D">
            <w:pPr>
              <w:jc w:val="right"/>
              <w:rPr>
                <w:b/>
                <w:color w:val="FF0000"/>
              </w:rPr>
            </w:pPr>
            <w:r w:rsidRPr="009A1A8D">
              <w:rPr>
                <w:b/>
              </w:rPr>
              <w:t>1</w:t>
            </w:r>
            <w:r>
              <w:rPr>
                <w:b/>
              </w:rPr>
              <w:t>.</w:t>
            </w:r>
            <w:r w:rsidRPr="009A1A8D">
              <w:rPr>
                <w:b/>
              </w:rPr>
              <w:t>428,00</w:t>
            </w:r>
          </w:p>
        </w:tc>
      </w:tr>
      <w:tr w:rsidR="009A1A8D" w14:paraId="248C523E" w14:textId="77777777" w:rsidTr="00A45286">
        <w:tc>
          <w:tcPr>
            <w:tcW w:w="6581" w:type="dxa"/>
          </w:tcPr>
          <w:p w14:paraId="53E97965" w14:textId="018F6F0F" w:rsidR="009A1A8D" w:rsidRDefault="009A1A8D" w:rsidP="00A45286">
            <w:pPr>
              <w:rPr>
                <w:b/>
              </w:rPr>
            </w:pPr>
            <w:r>
              <w:rPr>
                <w:b/>
              </w:rPr>
              <w:t>Rest:</w:t>
            </w:r>
          </w:p>
        </w:tc>
        <w:tc>
          <w:tcPr>
            <w:tcW w:w="2121" w:type="dxa"/>
          </w:tcPr>
          <w:p w14:paraId="3EE2F98C" w14:textId="17ED535D" w:rsidR="009A1A8D" w:rsidRPr="009A1A8D" w:rsidRDefault="009A1A8D" w:rsidP="009A1A8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20E462D5" w14:textId="77777777" w:rsidR="00A45286" w:rsidRPr="00A45286" w:rsidRDefault="00A45286" w:rsidP="00A45286">
      <w:pPr>
        <w:ind w:left="360"/>
        <w:rPr>
          <w:b/>
        </w:rPr>
      </w:pPr>
    </w:p>
    <w:p w14:paraId="5FA91766" w14:textId="36C551E6" w:rsidR="00A45286" w:rsidRDefault="00A45286" w:rsidP="00A45286">
      <w:pPr>
        <w:pStyle w:val="Listenabsatz"/>
        <w:numPr>
          <w:ilvl w:val="0"/>
          <w:numId w:val="7"/>
        </w:numPr>
        <w:rPr>
          <w:b/>
        </w:rPr>
      </w:pPr>
      <w:r>
        <w:rPr>
          <w:b/>
        </w:rPr>
        <w:t>Kostenschuld des Beklagten: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6581"/>
        <w:gridCol w:w="2121"/>
      </w:tblGrid>
      <w:tr w:rsidR="009A1A8D" w14:paraId="70C5C458" w14:textId="77777777" w:rsidTr="00E51BCD">
        <w:tc>
          <w:tcPr>
            <w:tcW w:w="6581" w:type="dxa"/>
          </w:tcPr>
          <w:p w14:paraId="19D50394" w14:textId="056D1439" w:rsidR="009A1A8D" w:rsidRDefault="009A1A8D" w:rsidP="00E51BCD">
            <w:pPr>
              <w:rPr>
                <w:b/>
              </w:rPr>
            </w:pPr>
            <w:r>
              <w:rPr>
                <w:b/>
              </w:rPr>
              <w:t>Vom Gesamtbetrag schuldet der Beklagte 100%:</w:t>
            </w:r>
          </w:p>
        </w:tc>
        <w:tc>
          <w:tcPr>
            <w:tcW w:w="2121" w:type="dxa"/>
          </w:tcPr>
          <w:p w14:paraId="1BF713F8" w14:textId="571C8574" w:rsidR="009A1A8D" w:rsidRDefault="009A1A8D" w:rsidP="00E51BCD">
            <w:pPr>
              <w:jc w:val="right"/>
              <w:rPr>
                <w:b/>
              </w:rPr>
            </w:pPr>
            <w:r>
              <w:rPr>
                <w:b/>
              </w:rPr>
              <w:t>1.452,50</w:t>
            </w:r>
          </w:p>
        </w:tc>
      </w:tr>
      <w:tr w:rsidR="009A1A8D" w14:paraId="29874B8D" w14:textId="77777777" w:rsidTr="00E51BCD">
        <w:tc>
          <w:tcPr>
            <w:tcW w:w="6581" w:type="dxa"/>
          </w:tcPr>
          <w:p w14:paraId="1B566FEA" w14:textId="1659E2A9" w:rsidR="009A1A8D" w:rsidRPr="009A1A8D" w:rsidRDefault="009A1A8D" w:rsidP="00E51BCD">
            <w:r>
              <w:t>Vom Überschuss des Klägers werden verrechnet:</w:t>
            </w:r>
          </w:p>
        </w:tc>
        <w:tc>
          <w:tcPr>
            <w:tcW w:w="2121" w:type="dxa"/>
          </w:tcPr>
          <w:p w14:paraId="5E1011CA" w14:textId="36DC3F68" w:rsidR="009A1A8D" w:rsidRDefault="009A1A8D" w:rsidP="00E51BCD">
            <w:pPr>
              <w:jc w:val="right"/>
              <w:rPr>
                <w:b/>
              </w:rPr>
            </w:pPr>
            <w:r w:rsidRPr="009A1A8D">
              <w:rPr>
                <w:b/>
                <w:color w:val="FF0000"/>
              </w:rPr>
              <w:t>- 1.428,00</w:t>
            </w:r>
          </w:p>
        </w:tc>
      </w:tr>
      <w:tr w:rsidR="009A1A8D" w14:paraId="3AAA6EE4" w14:textId="77777777" w:rsidTr="00E51BCD">
        <w:tc>
          <w:tcPr>
            <w:tcW w:w="6581" w:type="dxa"/>
          </w:tcPr>
          <w:p w14:paraId="466A198B" w14:textId="54B1D0B9" w:rsidR="009A1A8D" w:rsidRDefault="009A1A8D" w:rsidP="00E51BCD">
            <w:pPr>
              <w:rPr>
                <w:b/>
              </w:rPr>
            </w:pPr>
            <w:r>
              <w:rPr>
                <w:b/>
              </w:rPr>
              <w:t>Rest:</w:t>
            </w:r>
          </w:p>
        </w:tc>
        <w:tc>
          <w:tcPr>
            <w:tcW w:w="2121" w:type="dxa"/>
          </w:tcPr>
          <w:p w14:paraId="6F62C19C" w14:textId="10FFCC74" w:rsidR="009A1A8D" w:rsidRPr="009A1A8D" w:rsidRDefault="009A1A8D" w:rsidP="00E51BCD">
            <w:pPr>
              <w:jc w:val="right"/>
              <w:rPr>
                <w:b/>
                <w:color w:val="FF0000"/>
              </w:rPr>
            </w:pPr>
            <w:r w:rsidRPr="009A1A8D">
              <w:rPr>
                <w:b/>
              </w:rPr>
              <w:t>24,50</w:t>
            </w:r>
          </w:p>
        </w:tc>
      </w:tr>
    </w:tbl>
    <w:p w14:paraId="6C231B23" w14:textId="77777777" w:rsidR="009A1A8D" w:rsidRDefault="009A1A8D" w:rsidP="009A1A8D">
      <w:pPr>
        <w:ind w:left="360"/>
        <w:rPr>
          <w:b/>
        </w:rPr>
      </w:pPr>
    </w:p>
    <w:p w14:paraId="53AD485B" w14:textId="7A3DF44C" w:rsidR="009A1A8D" w:rsidRDefault="009A1A8D" w:rsidP="009A1A8D">
      <w:pPr>
        <w:pStyle w:val="Listenabsatz"/>
        <w:numPr>
          <w:ilvl w:val="2"/>
          <w:numId w:val="7"/>
        </w:numPr>
      </w:pPr>
      <w:r w:rsidRPr="009A1A8D">
        <w:t>Wann wurden die gerichtlichen Auslagen fällig (Datumsangabe) Nennen Sie die hierzu einschlägige Kostenvorschrift.</w:t>
      </w:r>
    </w:p>
    <w:p w14:paraId="2A8E0F6B" w14:textId="19727DAA" w:rsidR="009A1A8D" w:rsidRPr="009A1A8D" w:rsidRDefault="009A1A8D" w:rsidP="009A1A8D">
      <w:pPr>
        <w:ind w:left="360"/>
        <w:rPr>
          <w:b/>
        </w:rPr>
      </w:pPr>
      <w:r w:rsidRPr="009A1A8D">
        <w:rPr>
          <w:b/>
        </w:rPr>
        <w:t>Alle Kosten sind spätestens mit Verkündung des Urteils am 20.08.2025 und der dort enthaltenen Kostenentscheidung gem. § 9 Abs. 3 Nr. 1 GKG fällig.</w:t>
      </w:r>
    </w:p>
    <w:p w14:paraId="4CBBE4DD" w14:textId="77777777" w:rsidR="009A1A8D" w:rsidRDefault="009A1A8D" w:rsidP="009A1A8D">
      <w:pPr>
        <w:ind w:left="360"/>
      </w:pPr>
    </w:p>
    <w:p w14:paraId="7A67C6AE" w14:textId="458CE34F" w:rsidR="009A1A8D" w:rsidRDefault="009A1A8D" w:rsidP="009A1A8D">
      <w:pPr>
        <w:pStyle w:val="Listenabsatz"/>
        <w:numPr>
          <w:ilvl w:val="2"/>
          <w:numId w:val="7"/>
        </w:numPr>
      </w:pPr>
      <w:r>
        <w:t>Wer ist Kostenschuldner. Nennen Sie die hierzu einschlägige Kostenvorschrift.</w:t>
      </w:r>
    </w:p>
    <w:p w14:paraId="13AF8AD4" w14:textId="0B5FAAF6" w:rsidR="009A1A8D" w:rsidRPr="009A1A8D" w:rsidRDefault="009A1A8D" w:rsidP="009A1A8D">
      <w:pPr>
        <w:ind w:left="360"/>
        <w:rPr>
          <w:b/>
        </w:rPr>
      </w:pPr>
      <w:r w:rsidRPr="009A1A8D">
        <w:rPr>
          <w:b/>
        </w:rPr>
        <w:t>Kostenschuldner ist der Beklagte als Entscheidungsschuldner gem. § 29 Nr. 1 GKG.</w:t>
      </w:r>
    </w:p>
    <w:p w14:paraId="7D98B613" w14:textId="77777777" w:rsidR="009A1A8D" w:rsidRDefault="009A1A8D" w:rsidP="009A1A8D">
      <w:pPr>
        <w:ind w:left="360"/>
      </w:pPr>
    </w:p>
    <w:p w14:paraId="19F5C4BB" w14:textId="7ED55425" w:rsidR="009A1A8D" w:rsidRDefault="009A1A8D" w:rsidP="009A1A8D">
      <w:pPr>
        <w:pStyle w:val="Listenabsatz"/>
        <w:numPr>
          <w:ilvl w:val="2"/>
          <w:numId w:val="7"/>
        </w:numPr>
      </w:pPr>
      <w:r>
        <w:lastRenderedPageBreak/>
        <w:t>Wie werden die Kosten angefordert?</w:t>
      </w:r>
    </w:p>
    <w:p w14:paraId="71ADE29F" w14:textId="34020D3A" w:rsidR="009A1A8D" w:rsidRPr="009A1A8D" w:rsidRDefault="009A1A8D" w:rsidP="009A1A8D">
      <w:pPr>
        <w:ind w:left="360"/>
        <w:rPr>
          <w:b/>
        </w:rPr>
      </w:pPr>
      <w:r w:rsidRPr="009A1A8D">
        <w:rPr>
          <w:b/>
        </w:rPr>
        <w:t xml:space="preserve">Der Restbetrag wird vom Beklagten gem. §§ 4 Abs. 2, 15 Abs. 1, 25 </w:t>
      </w:r>
      <w:proofErr w:type="spellStart"/>
      <w:r w:rsidRPr="009A1A8D">
        <w:rPr>
          <w:b/>
        </w:rPr>
        <w:t>KostVfg</w:t>
      </w:r>
      <w:proofErr w:type="spellEnd"/>
      <w:r w:rsidRPr="009A1A8D">
        <w:rPr>
          <w:b/>
        </w:rPr>
        <w:t xml:space="preserve"> per Sollstellung erfordert.</w:t>
      </w:r>
    </w:p>
    <w:p w14:paraId="64B4ADF6" w14:textId="60BD41EF" w:rsidR="009A1A8D" w:rsidRDefault="006A274E" w:rsidP="009A1A8D">
      <w:pPr>
        <w:ind w:left="360"/>
      </w:pPr>
      <w:r>
        <w:t>3.1</w:t>
      </w:r>
    </w:p>
    <w:p w14:paraId="61435AD3" w14:textId="1F6680F7" w:rsidR="006A274E" w:rsidRPr="006A274E" w:rsidRDefault="006A274E" w:rsidP="009A1A8D">
      <w:pPr>
        <w:ind w:left="360"/>
        <w:rPr>
          <w:b/>
        </w:rPr>
      </w:pPr>
      <w:r w:rsidRPr="006A274E">
        <w:rPr>
          <w:b/>
        </w:rPr>
        <w:t>Der Streitwert bemisst sich nach § 47 Abs. 1 S. 2 GKG. Mangels vorhandener Berufungsanträgen ist die beschwer maßgebend. Zinsen bleiben unberücksichtigt, § 43 Abs. 1 GKG.</w:t>
      </w:r>
    </w:p>
    <w:p w14:paraId="2514CD61" w14:textId="77777777" w:rsidR="006A274E" w:rsidRDefault="006A274E" w:rsidP="009A1A8D">
      <w:pPr>
        <w:ind w:left="360"/>
      </w:pPr>
    </w:p>
    <w:p w14:paraId="2D7E4DE7" w14:textId="76A3217D" w:rsidR="006A274E" w:rsidRDefault="006A274E" w:rsidP="009A1A8D">
      <w:pPr>
        <w:ind w:left="360"/>
      </w:pPr>
      <w:r>
        <w:t xml:space="preserve">3.2 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587"/>
        <w:gridCol w:w="906"/>
        <w:gridCol w:w="1080"/>
        <w:gridCol w:w="1123"/>
        <w:gridCol w:w="1963"/>
        <w:gridCol w:w="1683"/>
      </w:tblGrid>
      <w:tr w:rsidR="006A274E" w:rsidRPr="00CB5E3A" w14:paraId="2DF72578" w14:textId="77777777" w:rsidTr="00E51BCD">
        <w:tc>
          <w:tcPr>
            <w:tcW w:w="1628" w:type="dxa"/>
            <w:vMerge w:val="restart"/>
          </w:tcPr>
          <w:p w14:paraId="3BCE3CC1" w14:textId="77777777" w:rsidR="006A274E" w:rsidRPr="00CB5E3A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5E3A">
              <w:rPr>
                <w:rFonts w:ascii="Arial" w:hAnsi="Arial" w:cs="Arial"/>
                <w:b/>
                <w:sz w:val="24"/>
                <w:szCs w:val="24"/>
              </w:rPr>
              <w:t>Tatbestand</w:t>
            </w:r>
          </w:p>
        </w:tc>
        <w:tc>
          <w:tcPr>
            <w:tcW w:w="996" w:type="dxa"/>
            <w:vMerge w:val="restart"/>
          </w:tcPr>
          <w:p w14:paraId="71FD9792" w14:textId="77777777" w:rsidR="006A274E" w:rsidRPr="00CB5E3A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5E3A">
              <w:rPr>
                <w:rFonts w:ascii="Arial" w:hAnsi="Arial" w:cs="Arial"/>
                <w:b/>
                <w:sz w:val="24"/>
                <w:szCs w:val="24"/>
              </w:rPr>
              <w:t>KV-Nr.:</w:t>
            </w:r>
          </w:p>
        </w:tc>
        <w:tc>
          <w:tcPr>
            <w:tcW w:w="1166" w:type="dxa"/>
            <w:vMerge w:val="restart"/>
          </w:tcPr>
          <w:p w14:paraId="28ACA59D" w14:textId="77777777" w:rsidR="006A274E" w:rsidRPr="00CB5E3A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5E3A">
              <w:rPr>
                <w:rFonts w:ascii="Arial" w:hAnsi="Arial" w:cs="Arial"/>
                <w:b/>
                <w:sz w:val="24"/>
                <w:szCs w:val="24"/>
              </w:rPr>
              <w:t>Wert</w:t>
            </w:r>
          </w:p>
        </w:tc>
        <w:tc>
          <w:tcPr>
            <w:tcW w:w="1188" w:type="dxa"/>
            <w:vMerge w:val="restart"/>
          </w:tcPr>
          <w:p w14:paraId="025A4F55" w14:textId="77777777" w:rsidR="006A274E" w:rsidRPr="00CB5E3A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5E3A">
              <w:rPr>
                <w:rFonts w:ascii="Arial" w:hAnsi="Arial" w:cs="Arial"/>
                <w:b/>
                <w:sz w:val="24"/>
                <w:szCs w:val="24"/>
              </w:rPr>
              <w:t>Betrag</w:t>
            </w:r>
          </w:p>
        </w:tc>
        <w:tc>
          <w:tcPr>
            <w:tcW w:w="3646" w:type="dxa"/>
            <w:gridSpan w:val="2"/>
          </w:tcPr>
          <w:p w14:paraId="5DA21471" w14:textId="77777777" w:rsidR="006A274E" w:rsidRPr="00CB5E3A" w:rsidRDefault="006A274E" w:rsidP="00E51BCD">
            <w:pPr>
              <w:pStyle w:val="Listenabsatz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MIthaft</w:t>
            </w:r>
            <w:proofErr w:type="spellEnd"/>
          </w:p>
        </w:tc>
      </w:tr>
      <w:tr w:rsidR="006A274E" w:rsidRPr="00CB5E3A" w14:paraId="1829762E" w14:textId="77777777" w:rsidTr="00E51BCD">
        <w:tc>
          <w:tcPr>
            <w:tcW w:w="1628" w:type="dxa"/>
            <w:vMerge/>
          </w:tcPr>
          <w:p w14:paraId="7D654515" w14:textId="77777777" w:rsidR="006A274E" w:rsidRPr="00CB5E3A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14:paraId="31182453" w14:textId="77777777" w:rsidR="006A274E" w:rsidRPr="00CB5E3A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14:paraId="06365B00" w14:textId="77777777" w:rsidR="006A274E" w:rsidRPr="00CB5E3A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14:paraId="6E4DB01E" w14:textId="77777777" w:rsidR="006A274E" w:rsidRPr="00CB5E3A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356A53AE" w14:textId="77777777" w:rsidR="006A274E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Kläger und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Berufungsbekl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14:paraId="4B18F986" w14:textId="77777777" w:rsidR="006A274E" w:rsidRPr="00CB5E3A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Bekl. und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Berufungskl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6A274E" w:rsidRPr="00CB5E3A" w14:paraId="35DFC4D6" w14:textId="77777777" w:rsidTr="00E51BCD">
        <w:tc>
          <w:tcPr>
            <w:tcW w:w="1628" w:type="dxa"/>
          </w:tcPr>
          <w:p w14:paraId="2A9F6EE9" w14:textId="2A595DEC" w:rsidR="006A274E" w:rsidRPr="006A274E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 w:rsidRPr="006A274E">
              <w:rPr>
                <w:rFonts w:ascii="Arial" w:hAnsi="Arial" w:cs="Arial"/>
                <w:szCs w:val="24"/>
              </w:rPr>
              <w:t>Verf. im Allgemeinen (II. Instanz)</w:t>
            </w:r>
          </w:p>
        </w:tc>
        <w:tc>
          <w:tcPr>
            <w:tcW w:w="996" w:type="dxa"/>
          </w:tcPr>
          <w:p w14:paraId="416EA26F" w14:textId="7B1EF11F" w:rsidR="006A274E" w:rsidRPr="006A274E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 w:rsidRPr="006A274E">
              <w:rPr>
                <w:rFonts w:ascii="Arial" w:hAnsi="Arial" w:cs="Arial"/>
                <w:szCs w:val="24"/>
              </w:rPr>
              <w:t>1221</w:t>
            </w:r>
          </w:p>
        </w:tc>
        <w:tc>
          <w:tcPr>
            <w:tcW w:w="1166" w:type="dxa"/>
          </w:tcPr>
          <w:p w14:paraId="4C5A423B" w14:textId="5C3D51CE" w:rsidR="006A274E" w:rsidRPr="006A274E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 w:rsidRPr="006A274E">
              <w:rPr>
                <w:rFonts w:ascii="Arial" w:hAnsi="Arial" w:cs="Arial"/>
                <w:szCs w:val="24"/>
              </w:rPr>
              <w:t>16.830</w:t>
            </w:r>
          </w:p>
        </w:tc>
        <w:tc>
          <w:tcPr>
            <w:tcW w:w="1188" w:type="dxa"/>
          </w:tcPr>
          <w:p w14:paraId="3DABBD55" w14:textId="3831AAA7" w:rsidR="006A274E" w:rsidRPr="006A274E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szCs w:val="24"/>
              </w:rPr>
            </w:pPr>
            <w:r w:rsidRPr="006A274E">
              <w:rPr>
                <w:rFonts w:ascii="Arial" w:hAnsi="Arial" w:cs="Arial"/>
                <w:szCs w:val="24"/>
              </w:rPr>
              <w:t>374,50</w:t>
            </w:r>
          </w:p>
        </w:tc>
        <w:tc>
          <w:tcPr>
            <w:tcW w:w="1963" w:type="dxa"/>
          </w:tcPr>
          <w:p w14:paraId="008B2EF0" w14:textId="3E782169" w:rsidR="006A274E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0,00</w:t>
            </w:r>
          </w:p>
        </w:tc>
        <w:tc>
          <w:tcPr>
            <w:tcW w:w="1683" w:type="dxa"/>
          </w:tcPr>
          <w:p w14:paraId="7694647B" w14:textId="45C22F38" w:rsidR="006A274E" w:rsidRDefault="006A274E" w:rsidP="00E51BCD">
            <w:pPr>
              <w:pStyle w:val="Listenabsatz"/>
              <w:ind w:left="0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374,50</w:t>
            </w:r>
          </w:p>
        </w:tc>
      </w:tr>
    </w:tbl>
    <w:p w14:paraId="5F46D7B6" w14:textId="77777777" w:rsidR="006A274E" w:rsidRDefault="006A274E" w:rsidP="009A1A8D">
      <w:pPr>
        <w:ind w:left="360"/>
      </w:pPr>
    </w:p>
    <w:p w14:paraId="4D76BABE" w14:textId="45C85DFF" w:rsidR="006A274E" w:rsidRDefault="006A274E" w:rsidP="009A1A8D">
      <w:pPr>
        <w:ind w:left="360"/>
      </w:pPr>
      <w:r>
        <w:t>3.2.1 Kostenschuldner?</w:t>
      </w:r>
    </w:p>
    <w:p w14:paraId="2C5BFF9B" w14:textId="2A291B05" w:rsidR="006A274E" w:rsidRPr="006A274E" w:rsidRDefault="006A274E" w:rsidP="009A1A8D">
      <w:pPr>
        <w:ind w:left="360"/>
        <w:rPr>
          <w:b/>
        </w:rPr>
      </w:pPr>
      <w:r w:rsidRPr="006A274E">
        <w:rPr>
          <w:b/>
        </w:rPr>
        <w:t>Kostenschuldner ist der Beklagte und Berufungskläger gem. § 29 Nr. 1 GKG als Entscheidungsschuldner.</w:t>
      </w:r>
    </w:p>
    <w:p w14:paraId="0B0A91D4" w14:textId="77777777" w:rsidR="006A274E" w:rsidRDefault="006A274E" w:rsidP="009A1A8D">
      <w:pPr>
        <w:ind w:left="360"/>
      </w:pPr>
    </w:p>
    <w:p w14:paraId="3CBD9572" w14:textId="089FB214" w:rsidR="006A274E" w:rsidRDefault="006A274E" w:rsidP="009A1A8D">
      <w:pPr>
        <w:ind w:left="360"/>
      </w:pPr>
      <w:r>
        <w:t>3.2.2. Anforderungsart?</w:t>
      </w:r>
    </w:p>
    <w:p w14:paraId="4068BBED" w14:textId="582C3112" w:rsidR="006A274E" w:rsidRPr="006A274E" w:rsidRDefault="006A274E" w:rsidP="009A1A8D">
      <w:pPr>
        <w:ind w:left="360"/>
        <w:rPr>
          <w:b/>
        </w:rPr>
      </w:pPr>
      <w:r w:rsidRPr="006A274E">
        <w:rPr>
          <w:b/>
        </w:rPr>
        <w:t xml:space="preserve">Der offene Restbetrag wird vom Beklagten und Berufungskläger per Sollstellung gem. §§ 4 Abs. 2, 15 Abs. 1, 25 </w:t>
      </w:r>
      <w:proofErr w:type="spellStart"/>
      <w:r w:rsidRPr="006A274E">
        <w:rPr>
          <w:b/>
        </w:rPr>
        <w:t>KostVfg</w:t>
      </w:r>
      <w:proofErr w:type="spellEnd"/>
      <w:r w:rsidRPr="006A274E">
        <w:rPr>
          <w:b/>
        </w:rPr>
        <w:t xml:space="preserve"> erfordert.</w:t>
      </w:r>
    </w:p>
    <w:sectPr w:rsidR="006A274E" w:rsidRPr="006A27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7BFD"/>
    <w:multiLevelType w:val="multilevel"/>
    <w:tmpl w:val="FDC65D0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CA59C0"/>
    <w:multiLevelType w:val="multilevel"/>
    <w:tmpl w:val="BCE8BE0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822C2D"/>
    <w:multiLevelType w:val="multilevel"/>
    <w:tmpl w:val="AC4C90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A137A4"/>
    <w:multiLevelType w:val="multilevel"/>
    <w:tmpl w:val="8A64C7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EC1A96"/>
    <w:multiLevelType w:val="multilevel"/>
    <w:tmpl w:val="406265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212975"/>
    <w:multiLevelType w:val="multilevel"/>
    <w:tmpl w:val="032ACD3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E16593A"/>
    <w:multiLevelType w:val="multilevel"/>
    <w:tmpl w:val="A4EA20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24303673">
    <w:abstractNumId w:val="1"/>
  </w:num>
  <w:num w:numId="2" w16cid:durableId="291329645">
    <w:abstractNumId w:val="0"/>
  </w:num>
  <w:num w:numId="3" w16cid:durableId="712079242">
    <w:abstractNumId w:val="5"/>
  </w:num>
  <w:num w:numId="4" w16cid:durableId="930047188">
    <w:abstractNumId w:val="3"/>
  </w:num>
  <w:num w:numId="5" w16cid:durableId="958418756">
    <w:abstractNumId w:val="4"/>
  </w:num>
  <w:num w:numId="6" w16cid:durableId="1164854738">
    <w:abstractNumId w:val="6"/>
  </w:num>
  <w:num w:numId="7" w16cid:durableId="177695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5B"/>
    <w:rsid w:val="0004318B"/>
    <w:rsid w:val="001D034A"/>
    <w:rsid w:val="00256B28"/>
    <w:rsid w:val="002F654B"/>
    <w:rsid w:val="00370CC0"/>
    <w:rsid w:val="005271B5"/>
    <w:rsid w:val="006A274E"/>
    <w:rsid w:val="007111A3"/>
    <w:rsid w:val="007A6C0C"/>
    <w:rsid w:val="007E731D"/>
    <w:rsid w:val="008513A8"/>
    <w:rsid w:val="009A1A8D"/>
    <w:rsid w:val="00A45286"/>
    <w:rsid w:val="00A9365B"/>
    <w:rsid w:val="00BF22B5"/>
    <w:rsid w:val="00D5005F"/>
    <w:rsid w:val="00D943F2"/>
    <w:rsid w:val="00DF7C8F"/>
    <w:rsid w:val="00F7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8013"/>
  <w15:chartTrackingRefBased/>
  <w15:docId w15:val="{E82BE6F7-C276-4B86-8547-39111BB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rlin Type Office" w:eastAsiaTheme="minorHAnsi" w:hAnsi="Berlin Type Office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93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3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36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36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36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36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36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36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36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3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3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36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36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36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36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36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36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36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93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36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36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93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936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936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936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3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36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9365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A936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Loo, Jonathan</dc:creator>
  <cp:keywords/>
  <dc:description/>
  <cp:lastModifiedBy>van der Loo, Jonathan</cp:lastModifiedBy>
  <cp:revision>3</cp:revision>
  <dcterms:created xsi:type="dcterms:W3CDTF">2025-12-17T07:09:00Z</dcterms:created>
  <dcterms:modified xsi:type="dcterms:W3CDTF">2025-12-17T08:42:00Z</dcterms:modified>
</cp:coreProperties>
</file>