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3388A" w14:textId="03E9BE3D" w:rsidR="00953060" w:rsidRPr="009C35F5" w:rsidRDefault="00D451FC" w:rsidP="009C35F5">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4"/>
          <w:szCs w:val="24"/>
        </w:rPr>
      </w:pPr>
      <w:r w:rsidRPr="009C35F5">
        <w:rPr>
          <w:rFonts w:ascii="Arial" w:hAnsi="Arial" w:cs="Arial"/>
          <w:sz w:val="24"/>
          <w:szCs w:val="24"/>
        </w:rPr>
        <w:t xml:space="preserve">Lara und Simon sind seit längerer Zeit ein Paar. Als beide in einer Shopping-Mall unterwegs sind, sieht Lara </w:t>
      </w:r>
      <w:r w:rsidR="00F07D0B" w:rsidRPr="009C35F5">
        <w:rPr>
          <w:rFonts w:ascii="Arial" w:hAnsi="Arial" w:cs="Arial"/>
          <w:sz w:val="24"/>
          <w:szCs w:val="24"/>
        </w:rPr>
        <w:t>ein wunderschönes Collier</w:t>
      </w:r>
      <w:r w:rsidRPr="009C35F5">
        <w:rPr>
          <w:rFonts w:ascii="Arial" w:hAnsi="Arial" w:cs="Arial"/>
          <w:sz w:val="24"/>
          <w:szCs w:val="24"/>
        </w:rPr>
        <w:t xml:space="preserve"> mit Edelsteinen besetzt. Sie möchte dies unbedingt haben und redet auf Simon sehr lange ein. Schließlich möchte sie, dass er es notfalls klaut. Welche Mittel er einsetzt ist ihr egal. Um an die Arbeit zu gehen, bittet Simon seinen besten Kumpel Sascha um Hilfe. Der jedoch fährt nur maximal den Fluchtwagen. Den Diebstahl begeht Simon alleine mithilfe einer Waffe. Als der Alarm ausgelöst wird, hat Sascha aus Angst bereits die Flucht ergriffen. Als Simon draußen keinen Fluchtwagen antrifft wird er nervös. Schließlich wird er von Uwe zu Boden gebracht. Uwe wendet Zwang um Simon im Griff zu halten. Als die Polizei eintrifft wird Simon festgenommen und zum Bereitschaftsgericht gebracht. Ein Ermittlungsrichter erlässt daraufhin Untersuchungshaftbefehl. </w:t>
      </w:r>
    </w:p>
    <w:p w14:paraId="2B702419" w14:textId="1031042A" w:rsidR="00953060" w:rsidRPr="009C35F5" w:rsidRDefault="00953060" w:rsidP="009C35F5">
      <w:pPr>
        <w:pStyle w:val="Listenabsatz"/>
        <w:numPr>
          <w:ilvl w:val="0"/>
          <w:numId w:val="1"/>
        </w:numPr>
        <w:spacing w:line="360" w:lineRule="auto"/>
        <w:rPr>
          <w:rFonts w:ascii="Arial" w:hAnsi="Arial" w:cs="Arial"/>
          <w:szCs w:val="24"/>
        </w:rPr>
      </w:pPr>
      <w:r w:rsidRPr="009C35F5">
        <w:rPr>
          <w:rFonts w:ascii="Arial" w:hAnsi="Arial" w:cs="Arial"/>
          <w:szCs w:val="24"/>
        </w:rPr>
        <w:t xml:space="preserve">Prüfen Sie ob eine Straftat von Simon vorliegt. (Alter: </w:t>
      </w:r>
      <w:r w:rsidR="00D507E3">
        <w:rPr>
          <w:rFonts w:ascii="Arial" w:hAnsi="Arial" w:cs="Arial"/>
          <w:szCs w:val="24"/>
        </w:rPr>
        <w:t>3</w:t>
      </w:r>
      <w:r w:rsidRPr="009C35F5">
        <w:rPr>
          <w:rFonts w:ascii="Arial" w:hAnsi="Arial" w:cs="Arial"/>
          <w:szCs w:val="24"/>
        </w:rPr>
        <w:t>0)</w:t>
      </w:r>
    </w:p>
    <w:p w14:paraId="1B7D6E0E" w14:textId="291AFD57" w:rsidR="00953060" w:rsidRPr="009C35F5" w:rsidRDefault="00953060" w:rsidP="009C35F5">
      <w:pPr>
        <w:pStyle w:val="Listenabsatz"/>
        <w:numPr>
          <w:ilvl w:val="0"/>
          <w:numId w:val="1"/>
        </w:numPr>
        <w:spacing w:line="360" w:lineRule="auto"/>
        <w:rPr>
          <w:rFonts w:ascii="Arial" w:hAnsi="Arial" w:cs="Arial"/>
          <w:szCs w:val="24"/>
        </w:rPr>
      </w:pPr>
      <w:r w:rsidRPr="009C35F5">
        <w:rPr>
          <w:rFonts w:ascii="Arial" w:hAnsi="Arial" w:cs="Arial"/>
          <w:szCs w:val="24"/>
        </w:rPr>
        <w:t>Geben Sie die Täterbezeichnung aller drei Täter*innen an.</w:t>
      </w:r>
    </w:p>
    <w:p w14:paraId="0B75B5BF" w14:textId="27640842" w:rsidR="00953060" w:rsidRPr="009C35F5" w:rsidRDefault="00953060" w:rsidP="009C35F5">
      <w:pPr>
        <w:pStyle w:val="Listenabsatz"/>
        <w:numPr>
          <w:ilvl w:val="0"/>
          <w:numId w:val="1"/>
        </w:numPr>
        <w:spacing w:line="360" w:lineRule="auto"/>
        <w:rPr>
          <w:rFonts w:ascii="Arial" w:hAnsi="Arial" w:cs="Arial"/>
          <w:szCs w:val="24"/>
        </w:rPr>
      </w:pPr>
      <w:r w:rsidRPr="009C35F5">
        <w:rPr>
          <w:rFonts w:ascii="Arial" w:hAnsi="Arial" w:cs="Arial"/>
          <w:szCs w:val="24"/>
        </w:rPr>
        <w:t>Welche Voraussetzungen lagen für den Untersuchungshaftbefehl vor? Begründen Sie mithilfe der Rechtsnorm!</w:t>
      </w:r>
    </w:p>
    <w:p w14:paraId="439DA01F" w14:textId="611AEB3A" w:rsidR="00953060" w:rsidRPr="009C35F5" w:rsidRDefault="00953060" w:rsidP="009C35F5">
      <w:pPr>
        <w:pStyle w:val="Listenabsatz"/>
        <w:numPr>
          <w:ilvl w:val="0"/>
          <w:numId w:val="1"/>
        </w:numPr>
        <w:spacing w:line="360" w:lineRule="auto"/>
        <w:rPr>
          <w:rFonts w:ascii="Arial" w:hAnsi="Arial" w:cs="Arial"/>
          <w:szCs w:val="24"/>
        </w:rPr>
      </w:pPr>
      <w:r w:rsidRPr="009C35F5">
        <w:rPr>
          <w:rFonts w:ascii="Arial" w:hAnsi="Arial" w:cs="Arial"/>
          <w:szCs w:val="24"/>
        </w:rPr>
        <w:t>Prüfen Sie ob sich Uwe einer Körperverletzung gem. § 223 StGB strafbar gemacht hat! Begründen Sie Ihre Antwort mithilfe der Rechtsnorm.</w:t>
      </w:r>
    </w:p>
    <w:p w14:paraId="60BEEE8E" w14:textId="2519C08D" w:rsidR="00953060" w:rsidRPr="009C35F5" w:rsidRDefault="00953060" w:rsidP="009C35F5">
      <w:pPr>
        <w:pStyle w:val="Listenabsatz"/>
        <w:numPr>
          <w:ilvl w:val="0"/>
          <w:numId w:val="1"/>
        </w:numPr>
        <w:spacing w:line="360" w:lineRule="auto"/>
        <w:rPr>
          <w:rFonts w:ascii="Arial" w:hAnsi="Arial" w:cs="Arial"/>
          <w:szCs w:val="24"/>
        </w:rPr>
      </w:pPr>
      <w:r w:rsidRPr="009C35F5">
        <w:rPr>
          <w:rFonts w:ascii="Arial" w:hAnsi="Arial" w:cs="Arial"/>
          <w:szCs w:val="24"/>
        </w:rPr>
        <w:t>Welche Rechtsmittelmöglichkeiten hat Simons Anwalt gegen den Untersuchungshaftbefehl?</w:t>
      </w:r>
    </w:p>
    <w:p w14:paraId="2B87011C" w14:textId="77777777" w:rsidR="00953060" w:rsidRPr="009C35F5" w:rsidRDefault="00D451FC" w:rsidP="009C35F5">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4"/>
          <w:szCs w:val="24"/>
        </w:rPr>
      </w:pPr>
      <w:r w:rsidRPr="009C35F5">
        <w:rPr>
          <w:rFonts w:ascii="Arial" w:hAnsi="Arial" w:cs="Arial"/>
          <w:sz w:val="24"/>
          <w:szCs w:val="24"/>
        </w:rPr>
        <w:t xml:space="preserve">Während des Ermittlungsverfahrens fällt auch der Verdacht auf Lara und Sascha. Von Sascha jedoch fehl jede Spur. </w:t>
      </w:r>
      <w:r w:rsidR="00953060" w:rsidRPr="009C35F5">
        <w:rPr>
          <w:rFonts w:ascii="Arial" w:hAnsi="Arial" w:cs="Arial"/>
          <w:sz w:val="24"/>
          <w:szCs w:val="24"/>
        </w:rPr>
        <w:t xml:space="preserve">Die Staatsanwaltschaft stellt das Verfahren gegen ihn vorläufig ein. Gegen Simon erhebt sie Anklage vor dem Schöffengericht, gegen Lara beantragt die Staatsanwaltschaft einen Strafbefehl. </w:t>
      </w:r>
    </w:p>
    <w:p w14:paraId="0A992541" w14:textId="1EF62A6D" w:rsidR="00953060" w:rsidRPr="009C35F5" w:rsidRDefault="002823EC" w:rsidP="00D507E3">
      <w:pPr>
        <w:pStyle w:val="Listenabsatz"/>
        <w:numPr>
          <w:ilvl w:val="0"/>
          <w:numId w:val="1"/>
        </w:numPr>
        <w:spacing w:line="360" w:lineRule="auto"/>
        <w:rPr>
          <w:rFonts w:ascii="Arial" w:hAnsi="Arial" w:cs="Arial"/>
          <w:szCs w:val="24"/>
        </w:rPr>
      </w:pPr>
      <w:r w:rsidRPr="009C35F5">
        <w:rPr>
          <w:rFonts w:ascii="Arial" w:hAnsi="Arial" w:cs="Arial"/>
          <w:szCs w:val="24"/>
        </w:rPr>
        <w:t>Geben Sie die Bezeichnung von Lara, Simon und Sascha im Ermittlungsverfahren wieder.</w:t>
      </w:r>
    </w:p>
    <w:p w14:paraId="64C64920" w14:textId="316003C3" w:rsidR="002823EC" w:rsidRPr="009C35F5" w:rsidRDefault="009C35F5" w:rsidP="00D507E3">
      <w:pPr>
        <w:pStyle w:val="Listenabsatz"/>
        <w:numPr>
          <w:ilvl w:val="0"/>
          <w:numId w:val="1"/>
        </w:numPr>
        <w:spacing w:line="360" w:lineRule="auto"/>
        <w:rPr>
          <w:rFonts w:ascii="Arial" w:hAnsi="Arial" w:cs="Arial"/>
          <w:szCs w:val="24"/>
        </w:rPr>
      </w:pPr>
      <w:r w:rsidRPr="009C35F5">
        <w:rPr>
          <w:rFonts w:ascii="Arial" w:hAnsi="Arial" w:cs="Arial"/>
          <w:szCs w:val="24"/>
        </w:rPr>
        <w:t>Aufgrund welcher gesetzlichen Grundlage wird das Verfahren eingestellt?</w:t>
      </w:r>
    </w:p>
    <w:p w14:paraId="4B7D2389" w14:textId="25796104" w:rsidR="009C35F5" w:rsidRPr="009C35F5" w:rsidRDefault="009C35F5" w:rsidP="00962EDC">
      <w:pPr>
        <w:pStyle w:val="Listenabsatz"/>
        <w:numPr>
          <w:ilvl w:val="1"/>
          <w:numId w:val="2"/>
        </w:numPr>
        <w:spacing w:line="360" w:lineRule="auto"/>
        <w:rPr>
          <w:rFonts w:ascii="Arial" w:hAnsi="Arial" w:cs="Arial"/>
          <w:szCs w:val="24"/>
        </w:rPr>
      </w:pPr>
      <w:r w:rsidRPr="009C35F5">
        <w:rPr>
          <w:rFonts w:ascii="Arial" w:hAnsi="Arial" w:cs="Arial"/>
          <w:szCs w:val="24"/>
        </w:rPr>
        <w:t>Welche Wirkung hat diese auf Ihr Verfahren?</w:t>
      </w:r>
    </w:p>
    <w:p w14:paraId="3C8B9133" w14:textId="7942E767" w:rsidR="009C35F5" w:rsidRPr="009C35F5" w:rsidRDefault="009C35F5" w:rsidP="00962EDC">
      <w:pPr>
        <w:pStyle w:val="Listenabsatz"/>
        <w:numPr>
          <w:ilvl w:val="1"/>
          <w:numId w:val="2"/>
        </w:numPr>
        <w:spacing w:line="360" w:lineRule="auto"/>
        <w:rPr>
          <w:rFonts w:ascii="Arial" w:hAnsi="Arial" w:cs="Arial"/>
          <w:szCs w:val="24"/>
        </w:rPr>
      </w:pPr>
      <w:r w:rsidRPr="009C35F5">
        <w:rPr>
          <w:rFonts w:ascii="Arial" w:hAnsi="Arial" w:cs="Arial"/>
          <w:szCs w:val="24"/>
        </w:rPr>
        <w:t>Wie lange müsste Sascha untertauchen um nicht mehr verfolgt zu werden? Begründen Sie mithilfe der Rechtsnorm! (</w:t>
      </w:r>
      <w:r w:rsidRPr="00962EDC">
        <w:rPr>
          <w:rFonts w:ascii="Arial" w:hAnsi="Arial" w:cs="Arial"/>
          <w:i/>
          <w:sz w:val="18"/>
          <w:szCs w:val="24"/>
        </w:rPr>
        <w:t>Tatvorwurf: besonders schwerer Diebstahl § 243 I StGB</w:t>
      </w:r>
      <w:r w:rsidRPr="009C35F5">
        <w:rPr>
          <w:rFonts w:ascii="Arial" w:hAnsi="Arial" w:cs="Arial"/>
          <w:szCs w:val="24"/>
        </w:rPr>
        <w:t>)</w:t>
      </w:r>
    </w:p>
    <w:p w14:paraId="16B464F7" w14:textId="09F574A6" w:rsidR="009C35F5" w:rsidRPr="009C35F5" w:rsidRDefault="009C35F5" w:rsidP="00D507E3">
      <w:pPr>
        <w:pStyle w:val="Listenabsatz"/>
        <w:numPr>
          <w:ilvl w:val="0"/>
          <w:numId w:val="1"/>
        </w:numPr>
        <w:spacing w:line="360" w:lineRule="auto"/>
        <w:rPr>
          <w:rFonts w:ascii="Arial" w:hAnsi="Arial" w:cs="Arial"/>
          <w:szCs w:val="24"/>
        </w:rPr>
      </w:pPr>
      <w:r w:rsidRPr="009C35F5">
        <w:rPr>
          <w:rFonts w:ascii="Arial" w:hAnsi="Arial" w:cs="Arial"/>
          <w:szCs w:val="24"/>
        </w:rPr>
        <w:t>Welche Voraussetzungen müssen für die beantragte Verfahrensart bezüglich Lara vorliegen?</w:t>
      </w:r>
    </w:p>
    <w:p w14:paraId="2888AB6B" w14:textId="0C74A5C8" w:rsidR="009C35F5" w:rsidRPr="009C35F5" w:rsidRDefault="009C35F5" w:rsidP="00D507E3">
      <w:pPr>
        <w:pStyle w:val="Listenabsatz"/>
        <w:numPr>
          <w:ilvl w:val="0"/>
          <w:numId w:val="1"/>
        </w:numPr>
        <w:spacing w:line="360" w:lineRule="auto"/>
        <w:rPr>
          <w:rFonts w:ascii="Arial" w:hAnsi="Arial" w:cs="Arial"/>
          <w:szCs w:val="24"/>
        </w:rPr>
      </w:pPr>
      <w:r w:rsidRPr="009C35F5">
        <w:rPr>
          <w:rFonts w:ascii="Arial" w:hAnsi="Arial" w:cs="Arial"/>
          <w:szCs w:val="24"/>
        </w:rPr>
        <w:t>Geben Sie die maximale Straferwartung für Simon an. Begründen Sie dies mithilfe der Rechtsnorm!</w:t>
      </w:r>
    </w:p>
    <w:p w14:paraId="104A21C6" w14:textId="4A1AE8F4" w:rsidR="00D451FC" w:rsidRPr="009C35F5" w:rsidRDefault="00953060" w:rsidP="00962EDC">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24"/>
          <w:szCs w:val="24"/>
        </w:rPr>
      </w:pPr>
      <w:r w:rsidRPr="009C35F5">
        <w:rPr>
          <w:rFonts w:ascii="Arial" w:hAnsi="Arial" w:cs="Arial"/>
          <w:sz w:val="24"/>
          <w:szCs w:val="24"/>
        </w:rPr>
        <w:lastRenderedPageBreak/>
        <w:t xml:space="preserve">Als die Akte bei Gericht eingeht, stellt der Richter den hinreichenden Tatverdacht bezüglich Simon fest. Das Gericht beraumt einen Termin auf den 14.04.2025 an. Gegen Lara möchte das Gericht ohne Hauptverhandlung nicht entscheiden. Es beraumt auch hier Termin auf denselben Tag an. Zum Termin erscheint Simon aus der Haft, während Lara der Verhandlung fernbleibt. In Folge dessen wird der Strafbefehl erlassen. Nach gut zwei Jahren taucht Sascha wieder aus der Versenkung auf. Gegen ihn wird Anklage vor dem Einzelrichter erhoben. Das Gericht findet das hier eine Zahlungsauflage reicht. </w:t>
      </w:r>
    </w:p>
    <w:p w14:paraId="0567B4A8" w14:textId="23403A60" w:rsidR="009C35F5" w:rsidRPr="00962EDC" w:rsidRDefault="009C35F5" w:rsidP="00D507E3">
      <w:pPr>
        <w:pStyle w:val="Listenabsatz"/>
        <w:numPr>
          <w:ilvl w:val="0"/>
          <w:numId w:val="1"/>
        </w:numPr>
        <w:spacing w:line="360" w:lineRule="auto"/>
        <w:rPr>
          <w:rFonts w:ascii="Arial" w:hAnsi="Arial" w:cs="Arial"/>
          <w:szCs w:val="24"/>
        </w:rPr>
      </w:pPr>
      <w:r w:rsidRPr="00962EDC">
        <w:rPr>
          <w:rFonts w:ascii="Arial" w:hAnsi="Arial" w:cs="Arial"/>
          <w:szCs w:val="24"/>
        </w:rPr>
        <w:t>In welchen Verfahrensabschnitt befinden Sie sich?</w:t>
      </w:r>
    </w:p>
    <w:p w14:paraId="720C2833" w14:textId="517F8911" w:rsidR="009C35F5" w:rsidRPr="00962EDC" w:rsidRDefault="009C35F5" w:rsidP="00962EDC">
      <w:pPr>
        <w:pStyle w:val="Listenabsatz"/>
        <w:numPr>
          <w:ilvl w:val="1"/>
          <w:numId w:val="3"/>
        </w:numPr>
        <w:spacing w:line="360" w:lineRule="auto"/>
        <w:rPr>
          <w:rFonts w:ascii="Arial" w:hAnsi="Arial" w:cs="Arial"/>
          <w:szCs w:val="24"/>
        </w:rPr>
      </w:pPr>
      <w:r w:rsidRPr="00962EDC">
        <w:rPr>
          <w:rFonts w:ascii="Arial" w:hAnsi="Arial" w:cs="Arial"/>
          <w:szCs w:val="24"/>
        </w:rPr>
        <w:t>Wie heißen die Beteiligten in diesem Abschnitt?</w:t>
      </w:r>
    </w:p>
    <w:p w14:paraId="24BA3E0C" w14:textId="14DAF0A1" w:rsidR="009C35F5" w:rsidRPr="00962EDC" w:rsidRDefault="009C35F5" w:rsidP="00D507E3">
      <w:pPr>
        <w:pStyle w:val="Listenabsatz"/>
        <w:numPr>
          <w:ilvl w:val="0"/>
          <w:numId w:val="1"/>
        </w:numPr>
        <w:spacing w:line="360" w:lineRule="auto"/>
        <w:rPr>
          <w:rFonts w:ascii="Arial" w:hAnsi="Arial" w:cs="Arial"/>
          <w:szCs w:val="24"/>
        </w:rPr>
      </w:pPr>
      <w:r w:rsidRPr="00962EDC">
        <w:rPr>
          <w:rFonts w:ascii="Arial" w:hAnsi="Arial" w:cs="Arial"/>
          <w:szCs w:val="24"/>
        </w:rPr>
        <w:t>Welches Mittel benutzt der Richter nachdem er den hinreichenden Tatverdacht festgestellt hat?</w:t>
      </w:r>
    </w:p>
    <w:p w14:paraId="2E4E1400" w14:textId="206C7D16" w:rsidR="009C35F5" w:rsidRPr="00962EDC" w:rsidRDefault="009C35F5" w:rsidP="00D507E3">
      <w:pPr>
        <w:pStyle w:val="Listenabsatz"/>
        <w:numPr>
          <w:ilvl w:val="0"/>
          <w:numId w:val="1"/>
        </w:numPr>
        <w:spacing w:line="360" w:lineRule="auto"/>
        <w:rPr>
          <w:rFonts w:ascii="Arial" w:hAnsi="Arial" w:cs="Arial"/>
          <w:szCs w:val="24"/>
        </w:rPr>
      </w:pPr>
      <w:r w:rsidRPr="00962EDC">
        <w:rPr>
          <w:rFonts w:ascii="Arial" w:hAnsi="Arial" w:cs="Arial"/>
          <w:szCs w:val="24"/>
        </w:rPr>
        <w:t>Wann muss die Ladung Simon und Lara spätestens zugegangen sein? (</w:t>
      </w:r>
      <w:r w:rsidRPr="00962EDC">
        <w:rPr>
          <w:rFonts w:ascii="Arial" w:hAnsi="Arial" w:cs="Arial"/>
          <w:i/>
          <w:sz w:val="18"/>
          <w:szCs w:val="24"/>
        </w:rPr>
        <w:t>genaues Datum</w:t>
      </w:r>
      <w:r w:rsidRPr="00962EDC">
        <w:rPr>
          <w:rFonts w:ascii="Arial" w:hAnsi="Arial" w:cs="Arial"/>
          <w:szCs w:val="24"/>
        </w:rPr>
        <w:t>)</w:t>
      </w:r>
    </w:p>
    <w:p w14:paraId="7D0767DD" w14:textId="54851571" w:rsidR="009C35F5" w:rsidRPr="00962EDC" w:rsidRDefault="009C35F5" w:rsidP="00D507E3">
      <w:pPr>
        <w:pStyle w:val="Listenabsatz"/>
        <w:numPr>
          <w:ilvl w:val="0"/>
          <w:numId w:val="1"/>
        </w:numPr>
        <w:spacing w:line="360" w:lineRule="auto"/>
        <w:rPr>
          <w:rFonts w:ascii="Arial" w:hAnsi="Arial" w:cs="Arial"/>
          <w:szCs w:val="24"/>
        </w:rPr>
      </w:pPr>
      <w:r w:rsidRPr="00962EDC">
        <w:rPr>
          <w:rFonts w:ascii="Arial" w:hAnsi="Arial" w:cs="Arial"/>
          <w:szCs w:val="24"/>
        </w:rPr>
        <w:t xml:space="preserve">Erläutern Sie unter Anwendung der Rechtsnorm, welche anderen Entscheidungen der Richter bezüglich Lara hat! </w:t>
      </w:r>
    </w:p>
    <w:p w14:paraId="10947D86" w14:textId="26950FF7" w:rsidR="009C35F5" w:rsidRPr="00962EDC" w:rsidRDefault="009C35F5" w:rsidP="00D507E3">
      <w:pPr>
        <w:pStyle w:val="Listenabsatz"/>
        <w:numPr>
          <w:ilvl w:val="0"/>
          <w:numId w:val="1"/>
        </w:numPr>
        <w:spacing w:line="360" w:lineRule="auto"/>
        <w:rPr>
          <w:rFonts w:ascii="Arial" w:hAnsi="Arial" w:cs="Arial"/>
          <w:szCs w:val="24"/>
        </w:rPr>
      </w:pPr>
      <w:r w:rsidRPr="00962EDC">
        <w:rPr>
          <w:rFonts w:ascii="Arial" w:hAnsi="Arial" w:cs="Arial"/>
          <w:szCs w:val="24"/>
        </w:rPr>
        <w:t xml:space="preserve">Welchen Rechtsbehelf hat Lara, um gegen den Strafbefehl vorzugehen? Geben Sie </w:t>
      </w:r>
      <w:r w:rsidR="00962EDC">
        <w:rPr>
          <w:rFonts w:ascii="Arial" w:hAnsi="Arial" w:cs="Arial"/>
          <w:szCs w:val="24"/>
        </w:rPr>
        <w:t xml:space="preserve">auch, </w:t>
      </w:r>
      <w:r w:rsidRPr="00962EDC">
        <w:rPr>
          <w:rFonts w:ascii="Arial" w:hAnsi="Arial" w:cs="Arial"/>
          <w:szCs w:val="24"/>
        </w:rPr>
        <w:t>unter Hilfe der Rechtsnorm</w:t>
      </w:r>
      <w:r w:rsidR="00962EDC">
        <w:rPr>
          <w:rFonts w:ascii="Arial" w:hAnsi="Arial" w:cs="Arial"/>
          <w:szCs w:val="24"/>
        </w:rPr>
        <w:t xml:space="preserve">, </w:t>
      </w:r>
      <w:r w:rsidRPr="00962EDC">
        <w:rPr>
          <w:rFonts w:ascii="Arial" w:hAnsi="Arial" w:cs="Arial"/>
          <w:szCs w:val="24"/>
        </w:rPr>
        <w:t>Form und Frist an!</w:t>
      </w:r>
    </w:p>
    <w:p w14:paraId="0CC68DAD" w14:textId="2F1F3D4C" w:rsidR="009C35F5" w:rsidRPr="00962EDC" w:rsidRDefault="009C35F5" w:rsidP="00962EDC">
      <w:pPr>
        <w:pStyle w:val="Listenabsatz"/>
        <w:numPr>
          <w:ilvl w:val="1"/>
          <w:numId w:val="3"/>
        </w:numPr>
        <w:spacing w:line="360" w:lineRule="auto"/>
        <w:rPr>
          <w:rFonts w:ascii="Arial" w:hAnsi="Arial" w:cs="Arial"/>
          <w:szCs w:val="24"/>
        </w:rPr>
      </w:pPr>
      <w:r w:rsidRPr="00962EDC">
        <w:rPr>
          <w:rFonts w:ascii="Arial" w:hAnsi="Arial" w:cs="Arial"/>
          <w:szCs w:val="24"/>
        </w:rPr>
        <w:t>Was passiert, wenn Sie den zulässigen Rechtsbehelf nicht benutzt? (§)</w:t>
      </w:r>
    </w:p>
    <w:p w14:paraId="28CB95C9" w14:textId="1E197B25" w:rsidR="009C35F5" w:rsidRPr="00962EDC" w:rsidRDefault="009C35F5" w:rsidP="00D507E3">
      <w:pPr>
        <w:pStyle w:val="Listenabsatz"/>
        <w:numPr>
          <w:ilvl w:val="0"/>
          <w:numId w:val="1"/>
        </w:numPr>
        <w:spacing w:line="360" w:lineRule="auto"/>
        <w:rPr>
          <w:rFonts w:ascii="Arial" w:hAnsi="Arial" w:cs="Arial"/>
          <w:szCs w:val="24"/>
        </w:rPr>
      </w:pPr>
      <w:r w:rsidRPr="00962EDC">
        <w:rPr>
          <w:rFonts w:ascii="Arial" w:hAnsi="Arial" w:cs="Arial"/>
          <w:szCs w:val="24"/>
        </w:rPr>
        <w:t>Erläutern Sie die Entscheidung welche gegen Sascha ergeht!</w:t>
      </w:r>
    </w:p>
    <w:p w14:paraId="529608E4" w14:textId="1A2148E0" w:rsidR="009C35F5" w:rsidRPr="00962EDC" w:rsidRDefault="009C35F5" w:rsidP="00D507E3">
      <w:pPr>
        <w:pStyle w:val="Listenabsatz"/>
        <w:numPr>
          <w:ilvl w:val="0"/>
          <w:numId w:val="1"/>
        </w:numPr>
        <w:spacing w:line="360" w:lineRule="auto"/>
        <w:rPr>
          <w:rFonts w:ascii="Arial" w:hAnsi="Arial" w:cs="Arial"/>
          <w:szCs w:val="24"/>
        </w:rPr>
      </w:pPr>
      <w:r w:rsidRPr="00962EDC">
        <w:rPr>
          <w:rFonts w:ascii="Arial" w:hAnsi="Arial" w:cs="Arial"/>
          <w:szCs w:val="24"/>
        </w:rPr>
        <w:t>Geben Sie die Registerzeichen der Verfahren wieder!</w:t>
      </w:r>
    </w:p>
    <w:sectPr w:rsidR="009C35F5" w:rsidRPr="00962E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9224C"/>
    <w:multiLevelType w:val="hybridMultilevel"/>
    <w:tmpl w:val="86F047A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957E13"/>
    <w:multiLevelType w:val="hybridMultilevel"/>
    <w:tmpl w:val="E0AA53E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6EA3D47"/>
    <w:multiLevelType w:val="hybridMultilevel"/>
    <w:tmpl w:val="395C09B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34566664">
    <w:abstractNumId w:val="0"/>
  </w:num>
  <w:num w:numId="2" w16cid:durableId="86705309">
    <w:abstractNumId w:val="1"/>
  </w:num>
  <w:num w:numId="3" w16cid:durableId="951935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70"/>
    <w:rsid w:val="002823EC"/>
    <w:rsid w:val="003E0638"/>
    <w:rsid w:val="00477570"/>
    <w:rsid w:val="005178A5"/>
    <w:rsid w:val="005B15A2"/>
    <w:rsid w:val="00953060"/>
    <w:rsid w:val="00962EDC"/>
    <w:rsid w:val="009C35F5"/>
    <w:rsid w:val="00D451FC"/>
    <w:rsid w:val="00D507E3"/>
    <w:rsid w:val="00EB2767"/>
    <w:rsid w:val="00F07D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A3F7"/>
  <w15:chartTrackingRefBased/>
  <w15:docId w15:val="{0FE95F29-AE00-4D1C-AADD-48463AFE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C3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2998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Demski, Patrick</dc:creator>
  <cp:keywords/>
  <dc:description/>
  <cp:lastModifiedBy>Demski, Patrick</cp:lastModifiedBy>
  <cp:revision>4</cp:revision>
  <dcterms:created xsi:type="dcterms:W3CDTF">2025-05-12T03:27:00Z</dcterms:created>
  <dcterms:modified xsi:type="dcterms:W3CDTF">2025-11-11T10:47:00Z</dcterms:modified>
</cp:coreProperties>
</file>