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54D" w:rsidRPr="00D1354D" w:rsidRDefault="00D1354D" w:rsidP="00D1354D">
      <w:pPr>
        <w:spacing w:after="0"/>
        <w:jc w:val="center"/>
        <w:rPr>
          <w:rFonts w:ascii="Arial" w:hAnsi="Arial" w:cs="Arial"/>
          <w:b/>
        </w:rPr>
      </w:pPr>
      <w:r w:rsidRPr="00D1354D">
        <w:rPr>
          <w:rFonts w:ascii="Arial" w:hAnsi="Arial" w:cs="Arial"/>
          <w:b/>
        </w:rPr>
        <w:t xml:space="preserve">Übungsblatt </w:t>
      </w:r>
      <w:r w:rsidR="00931E24">
        <w:rPr>
          <w:rFonts w:ascii="Arial" w:hAnsi="Arial" w:cs="Arial"/>
          <w:b/>
        </w:rPr>
        <w:t>0</w:t>
      </w:r>
    </w:p>
    <w:p w:rsidR="00D1354D" w:rsidRDefault="00D1354D" w:rsidP="00D1354D">
      <w:pPr>
        <w:spacing w:after="0"/>
        <w:jc w:val="center"/>
        <w:rPr>
          <w:rFonts w:ascii="Arial" w:hAnsi="Arial" w:cs="Arial"/>
          <w:b/>
        </w:rPr>
      </w:pPr>
      <w:r w:rsidRPr="00D1354D">
        <w:rPr>
          <w:rFonts w:ascii="Arial" w:hAnsi="Arial" w:cs="Arial"/>
          <w:b/>
        </w:rPr>
        <w:t>Einführung</w:t>
      </w:r>
      <w:r>
        <w:rPr>
          <w:rFonts w:ascii="Arial" w:hAnsi="Arial" w:cs="Arial"/>
          <w:b/>
        </w:rPr>
        <w:t xml:space="preserve"> in das Kostenrecht</w:t>
      </w:r>
    </w:p>
    <w:p w:rsidR="00D1354D" w:rsidRPr="00D1354D" w:rsidRDefault="00D1354D" w:rsidP="00D1354D">
      <w:pPr>
        <w:spacing w:after="0"/>
        <w:jc w:val="center"/>
        <w:rPr>
          <w:rFonts w:ascii="Arial" w:hAnsi="Arial" w:cs="Arial"/>
          <w:b/>
        </w:rPr>
      </w:pPr>
    </w:p>
    <w:p w:rsidR="00D470A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1:</w:t>
      </w:r>
    </w:p>
    <w:p w:rsidR="00D470AF" w:rsidRDefault="00D470AF" w:rsidP="00D1354D">
      <w:pPr>
        <w:spacing w:after="0"/>
        <w:rPr>
          <w:rFonts w:ascii="Arial" w:hAnsi="Arial" w:cs="Arial"/>
          <w:b/>
        </w:rPr>
      </w:pPr>
      <w:r w:rsidRPr="00B7621E">
        <w:rPr>
          <w:rFonts w:ascii="Arial" w:hAnsi="Arial" w:cs="Arial"/>
          <w:b/>
        </w:rPr>
        <w:t>Gehen Sie nachfolgend darauf ein, ob es sich um gerichtliche oder außergerichtliche Gebühren oder Auslagen handelt:</w:t>
      </w:r>
    </w:p>
    <w:p w:rsidR="00D1354D" w:rsidRPr="00B7621E" w:rsidRDefault="00D1354D" w:rsidP="00D1354D">
      <w:pPr>
        <w:spacing w:after="0"/>
        <w:rPr>
          <w:rFonts w:ascii="Arial" w:hAnsi="Arial" w:cs="Arial"/>
          <w:b/>
        </w:rPr>
      </w:pPr>
    </w:p>
    <w:p w:rsidR="00580D0F" w:rsidRPr="00B7621E" w:rsidRDefault="00D470A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Die Vergütung des Dolmetschers (Bestellung durch das Gericht)</w:t>
      </w: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580D0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Verfahrensgebühr Nr. 1210 KV GKG</w:t>
      </w: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D470A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Gebühr für den im gerichtlichen Verfahren tätig gewordenen Rechtsanwalts des Klägers</w:t>
      </w:r>
      <w:bookmarkStart w:id="0" w:name="_GoBack"/>
      <w:bookmarkEnd w:id="0"/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D1354D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Kosten für durch die </w:t>
      </w:r>
      <w:r w:rsidR="00D470AF" w:rsidRPr="00B7621E">
        <w:rPr>
          <w:rFonts w:ascii="Arial" w:hAnsi="Arial" w:cs="Arial"/>
        </w:rPr>
        <w:t>Geschäftsstelle</w:t>
      </w:r>
      <w:r>
        <w:rPr>
          <w:rFonts w:ascii="Arial" w:hAnsi="Arial" w:cs="Arial"/>
        </w:rPr>
        <w:t xml:space="preserve"> auf Antrag veranlasste Kopien aus der Akte </w:t>
      </w:r>
    </w:p>
    <w:p w:rsidR="00580D0F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1354D" w:rsidRPr="00B7621E" w:rsidRDefault="00D1354D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D470A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Sachverständigenhonorar des vom Kläger eingeholten Unfallgutachten</w:t>
      </w:r>
    </w:p>
    <w:p w:rsidR="00580D0F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D1354D" w:rsidRPr="00B7621E" w:rsidRDefault="00D1354D" w:rsidP="00D1354D">
      <w:pPr>
        <w:pStyle w:val="Listenabsatz"/>
        <w:spacing w:after="0"/>
        <w:rPr>
          <w:rFonts w:ascii="Arial" w:hAnsi="Arial" w:cs="Arial"/>
        </w:rPr>
      </w:pPr>
    </w:p>
    <w:p w:rsidR="00D470AF" w:rsidRPr="00B7621E" w:rsidRDefault="00580D0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Reisekosten des Zeugen zum gerichtlichen Termin</w:t>
      </w: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Reisekosten des persönlich geladenen Beklagten zum Termin</w:t>
      </w:r>
    </w:p>
    <w:p w:rsidR="00580D0F" w:rsidRPr="00B7621E" w:rsidRDefault="00580D0F" w:rsidP="00D1354D">
      <w:pPr>
        <w:spacing w:after="0"/>
        <w:rPr>
          <w:rFonts w:ascii="Arial" w:hAnsi="Arial" w:cs="Arial"/>
        </w:rPr>
      </w:pP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2:</w:t>
      </w:r>
    </w:p>
    <w:p w:rsidR="00D470AF" w:rsidRPr="00B7621E" w:rsidRDefault="00580D0F" w:rsidP="00D1354D">
      <w:p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 xml:space="preserve">Welche verschiedenen Kostengesetze </w:t>
      </w:r>
      <w:r w:rsidR="00B7621E">
        <w:rPr>
          <w:rFonts w:ascii="Arial" w:hAnsi="Arial" w:cs="Arial"/>
        </w:rPr>
        <w:t>k</w:t>
      </w:r>
      <w:r w:rsidRPr="00B7621E">
        <w:rPr>
          <w:rFonts w:ascii="Arial" w:hAnsi="Arial" w:cs="Arial"/>
        </w:rPr>
        <w:t>ennen Sie?</w:t>
      </w:r>
    </w:p>
    <w:p w:rsidR="00580D0F" w:rsidRPr="00B7621E" w:rsidRDefault="00580D0F" w:rsidP="00D1354D">
      <w:pPr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</w:rPr>
      </w:pPr>
    </w:p>
    <w:p w:rsidR="00D1354D" w:rsidRDefault="00D1354D" w:rsidP="00D1354D">
      <w:pPr>
        <w:spacing w:after="0"/>
        <w:rPr>
          <w:rFonts w:ascii="Arial" w:hAnsi="Arial" w:cs="Arial"/>
          <w:b/>
        </w:rPr>
      </w:pPr>
    </w:p>
    <w:p w:rsidR="00580D0F" w:rsidRPr="00B7621E" w:rsidRDefault="00580D0F" w:rsidP="00D1354D">
      <w:pPr>
        <w:spacing w:after="0"/>
        <w:rPr>
          <w:rFonts w:ascii="Arial" w:hAnsi="Arial" w:cs="Arial"/>
          <w:b/>
        </w:rPr>
      </w:pPr>
      <w:r w:rsidRPr="00B7621E">
        <w:rPr>
          <w:rFonts w:ascii="Arial" w:hAnsi="Arial" w:cs="Arial"/>
          <w:b/>
        </w:rPr>
        <w:t>Aufgabe 3:</w:t>
      </w:r>
    </w:p>
    <w:p w:rsidR="00580D0F" w:rsidRPr="00B7621E" w:rsidRDefault="00580D0F" w:rsidP="00D1354D">
      <w:p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>Wie ist das Gerichtskostengesetz aufgebaut?</w:t>
      </w:r>
    </w:p>
    <w:p w:rsidR="00580D0F" w:rsidRPr="00B7621E" w:rsidRDefault="00580D0F" w:rsidP="00D1354D">
      <w:pPr>
        <w:spacing w:after="0"/>
        <w:rPr>
          <w:rFonts w:ascii="Arial" w:hAnsi="Arial" w:cs="Arial"/>
        </w:rPr>
      </w:pP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4:</w:t>
      </w:r>
    </w:p>
    <w:p w:rsidR="00580D0F" w:rsidRPr="00B7621E" w:rsidRDefault="00580D0F" w:rsidP="00D1354D">
      <w:pPr>
        <w:spacing w:after="0"/>
        <w:rPr>
          <w:rFonts w:ascii="Arial" w:hAnsi="Arial" w:cs="Arial"/>
        </w:rPr>
      </w:pPr>
      <w:r w:rsidRPr="00B7621E">
        <w:rPr>
          <w:rFonts w:ascii="Arial" w:hAnsi="Arial" w:cs="Arial"/>
        </w:rPr>
        <w:t xml:space="preserve">Wie bzw. wann </w:t>
      </w:r>
      <w:r w:rsidR="00D1354D">
        <w:rPr>
          <w:rFonts w:ascii="Arial" w:hAnsi="Arial" w:cs="Arial"/>
        </w:rPr>
        <w:t>e</w:t>
      </w:r>
      <w:r w:rsidRPr="00B7621E">
        <w:rPr>
          <w:rFonts w:ascii="Arial" w:hAnsi="Arial" w:cs="Arial"/>
        </w:rPr>
        <w:t xml:space="preserve">ntstehen </w:t>
      </w:r>
      <w:r w:rsidR="00D1354D">
        <w:rPr>
          <w:rFonts w:ascii="Arial" w:hAnsi="Arial" w:cs="Arial"/>
        </w:rPr>
        <w:t>Gerichtskosten.</w:t>
      </w:r>
    </w:p>
    <w:p w:rsidR="00580D0F" w:rsidRPr="00B7621E" w:rsidRDefault="00580D0F" w:rsidP="00D1354D">
      <w:pPr>
        <w:spacing w:after="0"/>
        <w:rPr>
          <w:rFonts w:ascii="Arial" w:hAnsi="Arial" w:cs="Arial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</w:rPr>
      </w:pP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D1354D" w:rsidRDefault="00D1354D" w:rsidP="00D1354D">
      <w:pPr>
        <w:spacing w:after="0"/>
        <w:rPr>
          <w:rFonts w:ascii="Arial" w:hAnsi="Arial" w:cs="Arial"/>
          <w:b/>
          <w:u w:val="single"/>
        </w:rPr>
      </w:pPr>
    </w:p>
    <w:p w:rsidR="00580D0F" w:rsidRPr="00B7621E" w:rsidRDefault="00580D0F" w:rsidP="00D1354D">
      <w:pPr>
        <w:spacing w:after="0"/>
        <w:rPr>
          <w:rFonts w:ascii="Arial" w:hAnsi="Arial" w:cs="Arial"/>
          <w:b/>
          <w:u w:val="single"/>
        </w:rPr>
      </w:pPr>
      <w:r w:rsidRPr="00B7621E">
        <w:rPr>
          <w:rFonts w:ascii="Arial" w:hAnsi="Arial" w:cs="Arial"/>
          <w:b/>
          <w:u w:val="single"/>
        </w:rPr>
        <w:t>Aufgabe 5:</w:t>
      </w:r>
    </w:p>
    <w:p w:rsidR="00580D0F" w:rsidRPr="00B7621E" w:rsidRDefault="00D1354D" w:rsidP="00D135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Geben Sie zu jeder der nachfolgend aufgeführten KV-Nr. (GKG) den Entstehungszeitpunkt an</w:t>
      </w:r>
      <w:r w:rsidR="00580D0F" w:rsidRPr="00B7621E">
        <w:rPr>
          <w:rFonts w:ascii="Arial" w:hAnsi="Arial" w:cs="Arial"/>
        </w:rPr>
        <w:t>:</w:t>
      </w:r>
    </w:p>
    <w:p w:rsidR="00D1354D" w:rsidRPr="00B7621E" w:rsidRDefault="00D1354D" w:rsidP="00D1354D">
      <w:pPr>
        <w:spacing w:after="0"/>
        <w:rPr>
          <w:rFonts w:ascii="Arial" w:hAnsi="Arial" w:cs="Arial"/>
        </w:rPr>
      </w:pPr>
    </w:p>
    <w:p w:rsidR="00D1354D" w:rsidRPr="00D1354D" w:rsidRDefault="00580D0F" w:rsidP="00D1354D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2110</w:t>
      </w:r>
    </w:p>
    <w:p w:rsidR="00580D0F" w:rsidRPr="00B7621E" w:rsidRDefault="00580D0F" w:rsidP="00D1354D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1812</w:t>
      </w:r>
    </w:p>
    <w:p w:rsidR="00580D0F" w:rsidRPr="00B7621E" w:rsidRDefault="00580D0F" w:rsidP="00D1354D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1210</w:t>
      </w:r>
    </w:p>
    <w:p w:rsidR="00580D0F" w:rsidRPr="00B7621E" w:rsidRDefault="00580D0F" w:rsidP="00D1354D">
      <w:pPr>
        <w:pStyle w:val="Listenabsatz"/>
        <w:numPr>
          <w:ilvl w:val="0"/>
          <w:numId w:val="3"/>
        </w:numPr>
        <w:spacing w:after="0"/>
        <w:ind w:hanging="121"/>
        <w:rPr>
          <w:rFonts w:ascii="Arial" w:hAnsi="Arial" w:cs="Arial"/>
        </w:rPr>
      </w:pPr>
      <w:r w:rsidRPr="00B7621E">
        <w:rPr>
          <w:rFonts w:ascii="Arial" w:hAnsi="Arial" w:cs="Arial"/>
        </w:rPr>
        <w:t>9000</w:t>
      </w:r>
    </w:p>
    <w:sectPr w:rsidR="00580D0F" w:rsidRPr="00B7621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0F" w:rsidRDefault="00580D0F" w:rsidP="00580D0F">
      <w:pPr>
        <w:spacing w:after="0" w:line="240" w:lineRule="auto"/>
      </w:pPr>
      <w:r>
        <w:separator/>
      </w:r>
    </w:p>
  </w:endnote>
  <w:endnote w:type="continuationSeparator" w:id="0">
    <w:p w:rsidR="00580D0F" w:rsidRDefault="00580D0F" w:rsidP="0058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0F" w:rsidRDefault="00580D0F" w:rsidP="00580D0F">
      <w:pPr>
        <w:spacing w:after="0" w:line="240" w:lineRule="auto"/>
      </w:pPr>
      <w:r>
        <w:separator/>
      </w:r>
    </w:p>
  </w:footnote>
  <w:footnote w:type="continuationSeparator" w:id="0">
    <w:p w:rsidR="00580D0F" w:rsidRDefault="00580D0F" w:rsidP="0058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D0F" w:rsidRPr="00B7621E" w:rsidRDefault="00580D0F" w:rsidP="00580D0F">
    <w:pPr>
      <w:pStyle w:val="Kopfzeile"/>
      <w:rPr>
        <w:sz w:val="20"/>
        <w:szCs w:val="20"/>
      </w:rPr>
    </w:pPr>
    <w:r w:rsidRPr="00B7621E">
      <w:rPr>
        <w:sz w:val="20"/>
        <w:szCs w:val="20"/>
      </w:rPr>
      <w:t>Übungsblatt Kosten ZP/ZV</w:t>
    </w:r>
    <w:r w:rsidRPr="00B7621E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640"/>
    <w:multiLevelType w:val="hybridMultilevel"/>
    <w:tmpl w:val="143CAE1A"/>
    <w:lvl w:ilvl="0" w:tplc="6722EFE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D4D"/>
    <w:multiLevelType w:val="hybridMultilevel"/>
    <w:tmpl w:val="5D3EAB42"/>
    <w:lvl w:ilvl="0" w:tplc="B5CE17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7A14EF4"/>
    <w:multiLevelType w:val="hybridMultilevel"/>
    <w:tmpl w:val="6F64E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AF"/>
    <w:rsid w:val="0004318B"/>
    <w:rsid w:val="00580D0F"/>
    <w:rsid w:val="00931E24"/>
    <w:rsid w:val="00B7621E"/>
    <w:rsid w:val="00BF22B5"/>
    <w:rsid w:val="00D1354D"/>
    <w:rsid w:val="00D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65C8"/>
  <w15:chartTrackingRefBased/>
  <w15:docId w15:val="{48B8C68B-78B4-4F93-B090-1F29FE5A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70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D0F"/>
  </w:style>
  <w:style w:type="paragraph" w:styleId="Fuzeile">
    <w:name w:val="footer"/>
    <w:basedOn w:val="Standard"/>
    <w:link w:val="FuzeileZchn"/>
    <w:uiPriority w:val="99"/>
    <w:unhideWhenUsed/>
    <w:rsid w:val="0058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van der Loo, Jonathan</cp:lastModifiedBy>
  <cp:revision>4</cp:revision>
  <dcterms:created xsi:type="dcterms:W3CDTF">2022-10-13T08:54:00Z</dcterms:created>
  <dcterms:modified xsi:type="dcterms:W3CDTF">2025-10-17T10:41:00Z</dcterms:modified>
</cp:coreProperties>
</file>